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0" w:rsidRPr="00FB3213" w:rsidRDefault="00294B60" w:rsidP="00294B60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>Università degli Studi di Perugia</w:t>
      </w:r>
    </w:p>
    <w:p w:rsidR="00294B60" w:rsidRPr="00FB3213" w:rsidRDefault="00294B60" w:rsidP="00294B60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 xml:space="preserve">Dipartimento di </w:t>
      </w:r>
      <w:r>
        <w:rPr>
          <w:rFonts w:ascii="Verdana" w:hAnsi="Verdana"/>
          <w:b/>
        </w:rPr>
        <w:t>Filosofia, Scienze Sociali, Umane e della Formazione</w:t>
      </w:r>
    </w:p>
    <w:p w:rsidR="00294B60" w:rsidRDefault="00294B60" w:rsidP="00294B60">
      <w:pPr>
        <w:ind w:left="993" w:right="-54"/>
        <w:jc w:val="center"/>
        <w:rPr>
          <w:rFonts w:ascii="Verdana" w:hAnsi="Verdana"/>
          <w:b/>
          <w:sz w:val="18"/>
          <w:szCs w:val="18"/>
        </w:rPr>
      </w:pPr>
    </w:p>
    <w:p w:rsidR="00294B60" w:rsidRDefault="00294B60" w:rsidP="00294B60">
      <w:pPr>
        <w:ind w:left="993" w:right="-54"/>
        <w:jc w:val="center"/>
        <w:rPr>
          <w:rFonts w:ascii="Verdana" w:hAnsi="Verdana"/>
          <w:b/>
          <w:sz w:val="18"/>
          <w:szCs w:val="18"/>
        </w:rPr>
      </w:pPr>
      <w:r w:rsidRPr="00FB3213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60B73A" wp14:editId="11621C04">
                <wp:simplePos x="0" y="0"/>
                <wp:positionH relativeFrom="column">
                  <wp:posOffset>-520065</wp:posOffset>
                </wp:positionH>
                <wp:positionV relativeFrom="paragraph">
                  <wp:posOffset>292735</wp:posOffset>
                </wp:positionV>
                <wp:extent cx="885825" cy="2695575"/>
                <wp:effectExtent l="0" t="0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B60" w:rsidRDefault="00294B60" w:rsidP="00294B60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2D1EA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Decreto n.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  11/2019</w:t>
                            </w:r>
                          </w:p>
                          <w:p w:rsidR="00294B60" w:rsidRDefault="00294B60" w:rsidP="00294B60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Oggetto:</w:t>
                            </w:r>
                          </w:p>
                          <w:p w:rsidR="00294B60" w:rsidRDefault="00294B60" w:rsidP="00294B60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Approvazione atti Bando borsa di studio per attività di ricerca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Ricerca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sulla sperimentazione in Umbria dei poli 0/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6  –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</w:p>
                          <w:p w:rsidR="00294B60" w:rsidRPr="00E20994" w:rsidRDefault="00294B60" w:rsidP="00294B60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Responsabile prof.ssa Floriana Falcinelli</w:t>
                            </w:r>
                          </w:p>
                          <w:p w:rsidR="00294B60" w:rsidRDefault="00294B60" w:rsidP="00294B60">
                            <w:pPr>
                              <w:spacing w:line="240" w:lineRule="exact"/>
                              <w:ind w:right="75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0B73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0.95pt;margin-top:23.05pt;width:69.7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" o:allowincell="f" stroked="f">
                <v:textbox>
                  <w:txbxContent>
                    <w:p w:rsidR="00294B60" w:rsidRDefault="00294B60" w:rsidP="00294B60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2D1EAE">
                        <w:rPr>
                          <w:rFonts w:ascii="Verdana" w:hAnsi="Verdana"/>
                          <w:b/>
                          <w:sz w:val="16"/>
                        </w:rPr>
                        <w:t>Decreto n.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11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/201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9</w:t>
                      </w:r>
                    </w:p>
                    <w:p w:rsidR="00294B60" w:rsidRDefault="00294B60" w:rsidP="00294B60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Oggetto:</w:t>
                      </w:r>
                    </w:p>
                    <w:p w:rsidR="00294B60" w:rsidRDefault="00294B60" w:rsidP="00294B60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Approvazione atti Bando borsa di studio per attività di ricerca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</w:rPr>
                        <w:t>Ricerca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</w:rPr>
                        <w:t xml:space="preserve"> sulla sperimentazione in Umbria dei poli 0/</w:t>
                      </w:r>
                      <w:proofErr w:type="gramStart"/>
                      <w:r>
                        <w:rPr>
                          <w:rFonts w:ascii="Verdana" w:hAnsi="Verdana"/>
                          <w:sz w:val="14"/>
                        </w:rPr>
                        <w:t xml:space="preserve">6 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</w:p>
                    <w:p w:rsidR="00294B60" w:rsidRPr="00E20994" w:rsidRDefault="00294B60" w:rsidP="00294B60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Responsabile prof.ssa </w:t>
                      </w:r>
                      <w:r>
                        <w:rPr>
                          <w:rFonts w:ascii="Verdana" w:hAnsi="Verdana"/>
                          <w:sz w:val="14"/>
                        </w:rPr>
                        <w:t>Floriana Falcinelli</w:t>
                      </w:r>
                    </w:p>
                    <w:p w:rsidR="00294B60" w:rsidRDefault="00294B60" w:rsidP="00294B60">
                      <w:pPr>
                        <w:spacing w:line="240" w:lineRule="exact"/>
                        <w:ind w:right="75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>DI</w:t>
      </w:r>
      <w:r w:rsidRPr="009514DA">
        <w:rPr>
          <w:rFonts w:ascii="Verdana" w:hAnsi="Verdana"/>
          <w:b/>
          <w:sz w:val="18"/>
          <w:szCs w:val="18"/>
        </w:rPr>
        <w:t>RETTORE</w:t>
      </w:r>
    </w:p>
    <w:p w:rsidR="00D44D97" w:rsidRPr="009514DA" w:rsidRDefault="00D44D97" w:rsidP="00294B60">
      <w:pPr>
        <w:ind w:left="993" w:right="-54"/>
        <w:jc w:val="center"/>
        <w:rPr>
          <w:rFonts w:ascii="Verdana" w:hAnsi="Verdana"/>
          <w:b/>
          <w:sz w:val="18"/>
          <w:szCs w:val="18"/>
        </w:rPr>
      </w:pPr>
    </w:p>
    <w:p w:rsidR="00294B60" w:rsidRDefault="00294B60" w:rsidP="00294B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Style w:val="Enfasigrassetto"/>
          <w:rFonts w:ascii="Verdana" w:hAnsi="Verdana" w:cs="Arial"/>
          <w:b w:val="0"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 xml:space="preserve">Vista </w:t>
      </w:r>
      <w:r>
        <w:rPr>
          <w:rFonts w:ascii="Verdana" w:hAnsi="Verdana"/>
          <w:sz w:val="20"/>
          <w:szCs w:val="20"/>
        </w:rPr>
        <w:t>la richiesta presentata dalla prof.ssa Floriana Falcinelli per l’attivazione di una borsa di studio per attività di ricerca di durata di n. 9 mesi, dal titolo</w:t>
      </w:r>
      <w:r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 w:cs="Verdana-Bold"/>
          <w:bCs/>
          <w:i/>
          <w:sz w:val="20"/>
          <w:szCs w:val="20"/>
        </w:rPr>
        <w:t>“</w:t>
      </w:r>
      <w:r>
        <w:rPr>
          <w:rFonts w:ascii="Verdana" w:hAnsi="Verdana"/>
          <w:i/>
          <w:sz w:val="20"/>
          <w:szCs w:val="20"/>
        </w:rPr>
        <w:t>Ricerca sulla sperimentazione in Umbria 0/6</w:t>
      </w:r>
      <w:r>
        <w:rPr>
          <w:rFonts w:ascii="Verdana" w:hAnsi="Verdana" w:cs="Verdana-Bold"/>
          <w:bCs/>
          <w:i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per un importo pari ad Euro 8</w:t>
      </w:r>
      <w:r>
        <w:rPr>
          <w:rFonts w:ascii="Verdana" w:hAnsi="Verdana" w:cs="Verdana"/>
          <w:sz w:val="20"/>
          <w:szCs w:val="20"/>
        </w:rPr>
        <w:t>.000,00 (ottomila/00)</w:t>
      </w:r>
      <w:r>
        <w:rPr>
          <w:rStyle w:val="Enfasigrassetto"/>
          <w:rFonts w:ascii="Verdana" w:hAnsi="Verdana" w:cs="Arial"/>
          <w:b w:val="0"/>
          <w:sz w:val="20"/>
          <w:szCs w:val="20"/>
        </w:rPr>
        <w:t>;</w:t>
      </w:r>
    </w:p>
    <w:p w:rsidR="00294B60" w:rsidRDefault="00294B60" w:rsidP="00294B60">
      <w:pPr>
        <w:pStyle w:val="NormaleWeb"/>
        <w:spacing w:before="200" w:beforeAutospacing="0" w:after="0" w:line="360" w:lineRule="auto"/>
        <w:ind w:left="708"/>
        <w:jc w:val="both"/>
        <w:rPr>
          <w:rStyle w:val="Enfasigrassetto"/>
          <w:rFonts w:ascii="Verdana" w:hAnsi="Verdana" w:cs="Arial"/>
          <w:b w:val="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Visto </w:t>
      </w:r>
      <w:r w:rsidRPr="00926092">
        <w:rPr>
          <w:rFonts w:ascii="Verdana" w:hAnsi="Verdana"/>
          <w:bCs/>
          <w:sz w:val="20"/>
          <w:szCs w:val="20"/>
        </w:rPr>
        <w:t>il D</w:t>
      </w:r>
      <w:r w:rsidRPr="0092609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D. n. 1 del 25 gennaio 2019 di emissione del bando per </w:t>
      </w:r>
      <w:r>
        <w:rPr>
          <w:rFonts w:ascii="Verdana" w:hAnsi="Verdana"/>
          <w:bCs/>
          <w:sz w:val="20"/>
          <w:szCs w:val="20"/>
        </w:rPr>
        <w:t xml:space="preserve">l’attivazione </w:t>
      </w:r>
      <w:r w:rsidRPr="00B90E91">
        <w:rPr>
          <w:rFonts w:ascii="Verdana" w:hAnsi="Verdana"/>
          <w:sz w:val="20"/>
          <w:szCs w:val="20"/>
        </w:rPr>
        <w:t xml:space="preserve">di una borsa </w:t>
      </w:r>
      <w:r>
        <w:rPr>
          <w:rFonts w:ascii="Verdana" w:hAnsi="Verdana"/>
          <w:sz w:val="20"/>
          <w:szCs w:val="20"/>
        </w:rPr>
        <w:t>di studio per attività di ricerca di durata di n. 9 mesi, dal titolo</w:t>
      </w:r>
      <w:r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 w:cs="Verdana-Bold"/>
          <w:bCs/>
          <w:i/>
          <w:sz w:val="20"/>
          <w:szCs w:val="20"/>
        </w:rPr>
        <w:t>“</w:t>
      </w:r>
      <w:r>
        <w:rPr>
          <w:rFonts w:ascii="Verdana" w:hAnsi="Verdana"/>
          <w:i/>
          <w:sz w:val="20"/>
          <w:szCs w:val="20"/>
        </w:rPr>
        <w:t>Ricerca sulla sperimentazione in Umbria 0/6</w:t>
      </w:r>
      <w:r>
        <w:rPr>
          <w:rFonts w:ascii="Verdana" w:hAnsi="Verdana" w:cs="Verdana-Bold"/>
          <w:bCs/>
          <w:i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per un importo pari ad Euro 8</w:t>
      </w:r>
      <w:r>
        <w:rPr>
          <w:rFonts w:ascii="Verdana" w:hAnsi="Verdana" w:cs="Verdana"/>
          <w:sz w:val="20"/>
          <w:szCs w:val="20"/>
        </w:rPr>
        <w:t>.000,00 (ottomila/00)</w:t>
      </w:r>
      <w:r>
        <w:rPr>
          <w:rStyle w:val="Enfasigrassetto"/>
          <w:rFonts w:ascii="Verdana" w:hAnsi="Verdana" w:cs="Arial"/>
          <w:b w:val="0"/>
          <w:sz w:val="20"/>
          <w:szCs w:val="20"/>
        </w:rPr>
        <w:t>;</w:t>
      </w:r>
    </w:p>
    <w:p w:rsidR="00294B60" w:rsidRDefault="00294B60" w:rsidP="00294B60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Visti </w:t>
      </w:r>
      <w:r>
        <w:rPr>
          <w:rFonts w:ascii="Verdana" w:hAnsi="Verdana"/>
          <w:bCs/>
          <w:sz w:val="20"/>
          <w:szCs w:val="20"/>
        </w:rPr>
        <w:t>gli atti della procedura valutativa trasmessi dalla commissione (</w:t>
      </w:r>
      <w:proofErr w:type="spellStart"/>
      <w:r>
        <w:rPr>
          <w:rFonts w:ascii="Verdana" w:hAnsi="Verdana"/>
          <w:bCs/>
          <w:sz w:val="20"/>
          <w:szCs w:val="20"/>
        </w:rPr>
        <w:t>Prot</w:t>
      </w:r>
      <w:proofErr w:type="spellEnd"/>
      <w:r>
        <w:rPr>
          <w:rFonts w:ascii="Verdana" w:hAnsi="Verdana"/>
          <w:bCs/>
          <w:sz w:val="20"/>
          <w:szCs w:val="20"/>
        </w:rPr>
        <w:t xml:space="preserve">. n. 21485 del </w:t>
      </w:r>
      <w:r w:rsidR="00D44D97">
        <w:rPr>
          <w:rFonts w:ascii="Verdana" w:hAnsi="Verdana"/>
          <w:bCs/>
          <w:sz w:val="20"/>
          <w:szCs w:val="20"/>
        </w:rPr>
        <w:t>4 marzo</w:t>
      </w:r>
      <w:r>
        <w:rPr>
          <w:rFonts w:ascii="Verdana" w:hAnsi="Verdana"/>
          <w:bCs/>
          <w:sz w:val="20"/>
          <w:szCs w:val="20"/>
        </w:rPr>
        <w:t xml:space="preserve"> 201</w:t>
      </w:r>
      <w:r w:rsidR="00D44D97">
        <w:rPr>
          <w:rFonts w:ascii="Verdana" w:hAnsi="Verdana"/>
          <w:bCs/>
          <w:sz w:val="20"/>
          <w:szCs w:val="20"/>
        </w:rPr>
        <w:t>9</w:t>
      </w:r>
      <w:r>
        <w:rPr>
          <w:rFonts w:ascii="Verdana" w:hAnsi="Verdana"/>
          <w:bCs/>
          <w:sz w:val="20"/>
          <w:szCs w:val="20"/>
        </w:rPr>
        <w:t>);</w:t>
      </w:r>
    </w:p>
    <w:p w:rsidR="00294B60" w:rsidRDefault="00294B60" w:rsidP="00294B60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Vista </w:t>
      </w:r>
      <w:r w:rsidRPr="00926092">
        <w:rPr>
          <w:rFonts w:ascii="Verdana" w:hAnsi="Verdana"/>
          <w:bCs/>
          <w:sz w:val="20"/>
          <w:szCs w:val="20"/>
        </w:rPr>
        <w:t>la</w:t>
      </w:r>
      <w:r>
        <w:rPr>
          <w:rFonts w:ascii="Verdana" w:hAnsi="Verdana"/>
          <w:bCs/>
          <w:sz w:val="20"/>
          <w:szCs w:val="20"/>
        </w:rPr>
        <w:t xml:space="preserve"> regolarità della procedura</w:t>
      </w:r>
    </w:p>
    <w:p w:rsidR="00294B60" w:rsidRDefault="00294B60" w:rsidP="00294B60">
      <w:pPr>
        <w:pStyle w:val="NormaleWeb"/>
        <w:spacing w:before="200" w:beforeAutospacing="0" w:after="0" w:line="360" w:lineRule="auto"/>
        <w:ind w:left="708"/>
        <w:jc w:val="center"/>
        <w:rPr>
          <w:rFonts w:ascii="Verdana" w:hAnsi="Verdana"/>
          <w:b/>
          <w:bCs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DECRETA</w:t>
      </w:r>
    </w:p>
    <w:p w:rsidR="00D44D97" w:rsidRPr="00B90E91" w:rsidRDefault="00D44D97" w:rsidP="00294B60">
      <w:pPr>
        <w:pStyle w:val="NormaleWeb"/>
        <w:spacing w:before="200" w:beforeAutospacing="0" w:after="0" w:line="360" w:lineRule="auto"/>
        <w:ind w:left="708"/>
        <w:jc w:val="center"/>
        <w:rPr>
          <w:sz w:val="20"/>
          <w:szCs w:val="20"/>
        </w:rPr>
      </w:pPr>
    </w:p>
    <w:p w:rsidR="00294B60" w:rsidRDefault="00294B60" w:rsidP="00D44D9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Art 1)</w:t>
      </w:r>
      <w:r w:rsidRPr="00B1624B">
        <w:rPr>
          <w:rFonts w:ascii="Verdana" w:hAnsi="Verdana"/>
          <w:sz w:val="20"/>
        </w:rPr>
        <w:t xml:space="preserve"> Sono approvati gli atti della procedura comparativa, per titoli</w:t>
      </w:r>
      <w:r>
        <w:rPr>
          <w:rFonts w:ascii="Verdana" w:hAnsi="Verdana"/>
          <w:sz w:val="20"/>
        </w:rPr>
        <w:t xml:space="preserve"> e colloquio,</w:t>
      </w:r>
      <w:r w:rsidRPr="00B1624B">
        <w:rPr>
          <w:rFonts w:ascii="Verdana" w:hAnsi="Verdana"/>
          <w:sz w:val="20"/>
        </w:rPr>
        <w:t xml:space="preserve"> per </w:t>
      </w:r>
      <w:r w:rsidRPr="00B90E91">
        <w:rPr>
          <w:rFonts w:ascii="Verdana" w:hAnsi="Verdana"/>
          <w:sz w:val="20"/>
          <w:szCs w:val="20"/>
        </w:rPr>
        <w:t xml:space="preserve">l’attivazione di una borsa di </w:t>
      </w:r>
      <w:r>
        <w:rPr>
          <w:rFonts w:ascii="Verdana" w:hAnsi="Verdana"/>
          <w:sz w:val="20"/>
          <w:szCs w:val="20"/>
        </w:rPr>
        <w:t>s</w:t>
      </w:r>
      <w:r w:rsidRPr="00B90E91">
        <w:rPr>
          <w:rFonts w:ascii="Verdana" w:hAnsi="Verdana"/>
          <w:sz w:val="20"/>
          <w:szCs w:val="20"/>
        </w:rPr>
        <w:t xml:space="preserve">tudio per attività di ricerca </w:t>
      </w:r>
      <w:r>
        <w:rPr>
          <w:rFonts w:ascii="Verdana" w:hAnsi="Verdana"/>
          <w:sz w:val="20"/>
          <w:szCs w:val="20"/>
        </w:rPr>
        <w:t xml:space="preserve">di durata </w:t>
      </w:r>
      <w:r w:rsidR="00D44D97">
        <w:rPr>
          <w:rFonts w:ascii="Verdana" w:hAnsi="Verdana"/>
          <w:sz w:val="20"/>
          <w:szCs w:val="20"/>
        </w:rPr>
        <w:t>di n. 9 mesi, dal titolo</w:t>
      </w:r>
      <w:r w:rsidR="00D44D97">
        <w:rPr>
          <w:rFonts w:ascii="Verdana" w:hAnsi="Verdana"/>
          <w:i/>
          <w:sz w:val="20"/>
          <w:szCs w:val="20"/>
        </w:rPr>
        <w:t xml:space="preserve">: </w:t>
      </w:r>
      <w:r w:rsidR="00D44D97">
        <w:rPr>
          <w:rFonts w:ascii="Verdana" w:hAnsi="Verdana" w:cs="Verdana-Bold"/>
          <w:bCs/>
          <w:i/>
          <w:sz w:val="20"/>
          <w:szCs w:val="20"/>
        </w:rPr>
        <w:t>“</w:t>
      </w:r>
      <w:r w:rsidR="00D44D97">
        <w:rPr>
          <w:rFonts w:ascii="Verdana" w:hAnsi="Verdana"/>
          <w:i/>
          <w:sz w:val="20"/>
          <w:szCs w:val="20"/>
        </w:rPr>
        <w:t>Ricerca sulla sperimentazione in Umbria 0/6</w:t>
      </w:r>
      <w:r w:rsidR="00D44D97">
        <w:rPr>
          <w:rFonts w:ascii="Verdana" w:hAnsi="Verdana" w:cs="Verdana-Bold"/>
          <w:bCs/>
          <w:i/>
          <w:sz w:val="20"/>
          <w:szCs w:val="20"/>
        </w:rPr>
        <w:t xml:space="preserve">” </w:t>
      </w:r>
      <w:r w:rsidR="00D44D97">
        <w:rPr>
          <w:rFonts w:ascii="Verdana" w:hAnsi="Verdana"/>
          <w:sz w:val="20"/>
          <w:szCs w:val="20"/>
        </w:rPr>
        <w:t>per un importo pari ad Euro 8</w:t>
      </w:r>
      <w:r w:rsidR="00D44D97">
        <w:rPr>
          <w:rFonts w:ascii="Verdana" w:hAnsi="Verdana" w:cs="Verdana"/>
          <w:sz w:val="20"/>
          <w:szCs w:val="20"/>
        </w:rPr>
        <w:t>.000,00 (ottomila/00)</w:t>
      </w:r>
      <w:r>
        <w:rPr>
          <w:rFonts w:ascii="Verdana" w:hAnsi="Verdana"/>
          <w:sz w:val="20"/>
          <w:szCs w:val="20"/>
        </w:rPr>
        <w:t>, Area Disciplinare 11 – M-P</w:t>
      </w:r>
      <w:r w:rsidR="00D44D97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>/0</w:t>
      </w:r>
      <w:r w:rsidR="00D44D9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, Responsabile scientifico: Prof.ssa </w:t>
      </w:r>
      <w:r w:rsidR="00D44D97">
        <w:rPr>
          <w:rFonts w:ascii="Verdana" w:hAnsi="Verdana"/>
          <w:sz w:val="20"/>
          <w:szCs w:val="20"/>
        </w:rPr>
        <w:t>Floriana Falcinelli</w:t>
      </w:r>
      <w:r>
        <w:rPr>
          <w:rFonts w:ascii="Verdana" w:hAnsi="Verdana"/>
          <w:sz w:val="20"/>
          <w:szCs w:val="20"/>
        </w:rPr>
        <w:t>;</w:t>
      </w:r>
    </w:p>
    <w:p w:rsidR="00294B60" w:rsidRDefault="00294B60" w:rsidP="00D44D97">
      <w:pPr>
        <w:ind w:left="708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Art. 2)</w:t>
      </w:r>
      <w:r w:rsidRPr="00B1624B">
        <w:rPr>
          <w:rFonts w:ascii="Verdana" w:hAnsi="Verdana"/>
          <w:sz w:val="20"/>
        </w:rPr>
        <w:t xml:space="preserve"> E’ approvata la seguente graduatoria di merito della proce</w:t>
      </w:r>
      <w:r>
        <w:rPr>
          <w:rFonts w:ascii="Verdana" w:hAnsi="Verdana"/>
          <w:sz w:val="20"/>
        </w:rPr>
        <w:t xml:space="preserve">dura </w:t>
      </w:r>
      <w:r w:rsidRPr="00B1624B">
        <w:rPr>
          <w:rFonts w:ascii="Verdana" w:hAnsi="Verdana"/>
          <w:sz w:val="20"/>
        </w:rPr>
        <w:t>comparativa di cui all’art. 1 del presente decreto:</w:t>
      </w:r>
    </w:p>
    <w:p w:rsidR="00294B60" w:rsidRDefault="00294B60" w:rsidP="00294B60">
      <w:pPr>
        <w:ind w:left="426"/>
        <w:jc w:val="both"/>
        <w:rPr>
          <w:rFonts w:ascii="Verdana" w:hAnsi="Verdana"/>
          <w:sz w:val="20"/>
        </w:rPr>
      </w:pPr>
    </w:p>
    <w:tbl>
      <w:tblPr>
        <w:tblW w:w="807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31"/>
        <w:gridCol w:w="1997"/>
        <w:gridCol w:w="1878"/>
      </w:tblGrid>
      <w:tr w:rsidR="00294B60" w:rsidRPr="002259D6" w:rsidTr="00D44D97">
        <w:tc>
          <w:tcPr>
            <w:tcW w:w="2268" w:type="dxa"/>
            <w:shd w:val="clear" w:color="auto" w:fill="auto"/>
          </w:tcPr>
          <w:p w:rsidR="00294B60" w:rsidRPr="002259D6" w:rsidRDefault="00294B60" w:rsidP="000E2B51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CANDIDATO</w:t>
            </w:r>
          </w:p>
        </w:tc>
        <w:tc>
          <w:tcPr>
            <w:tcW w:w="1931" w:type="dxa"/>
            <w:shd w:val="clear" w:color="auto" w:fill="auto"/>
          </w:tcPr>
          <w:p w:rsidR="00294B60" w:rsidRPr="002259D6" w:rsidRDefault="00294B60" w:rsidP="00D44D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PUNTEGGIO TITOLI</w:t>
            </w:r>
          </w:p>
        </w:tc>
        <w:tc>
          <w:tcPr>
            <w:tcW w:w="1997" w:type="dxa"/>
            <w:shd w:val="clear" w:color="auto" w:fill="auto"/>
          </w:tcPr>
          <w:p w:rsidR="00294B60" w:rsidRPr="002259D6" w:rsidRDefault="00294B60" w:rsidP="00D44D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PUNTEGGIO COLLOQUIO</w:t>
            </w:r>
          </w:p>
        </w:tc>
        <w:tc>
          <w:tcPr>
            <w:tcW w:w="1878" w:type="dxa"/>
            <w:shd w:val="clear" w:color="auto" w:fill="auto"/>
          </w:tcPr>
          <w:p w:rsidR="00294B60" w:rsidRPr="002259D6" w:rsidRDefault="00294B60" w:rsidP="000E2B51">
            <w:pPr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</w:tr>
      <w:tr w:rsidR="00294B60" w:rsidRPr="002259D6" w:rsidTr="00D44D97">
        <w:tc>
          <w:tcPr>
            <w:tcW w:w="2268" w:type="dxa"/>
            <w:shd w:val="clear" w:color="auto" w:fill="auto"/>
          </w:tcPr>
          <w:p w:rsidR="00294B60" w:rsidRPr="008C0D98" w:rsidRDefault="00D44D97" w:rsidP="000E2B5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VERONICA RASPA</w:t>
            </w:r>
          </w:p>
        </w:tc>
        <w:tc>
          <w:tcPr>
            <w:tcW w:w="1931" w:type="dxa"/>
            <w:shd w:val="clear" w:color="auto" w:fill="auto"/>
          </w:tcPr>
          <w:p w:rsidR="00294B60" w:rsidRPr="002259D6" w:rsidRDefault="00D44D97" w:rsidP="000E2B51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997" w:type="dxa"/>
            <w:shd w:val="clear" w:color="auto" w:fill="auto"/>
          </w:tcPr>
          <w:p w:rsidR="00294B60" w:rsidRPr="002259D6" w:rsidRDefault="00294B60" w:rsidP="00D44D97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D44D9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78" w:type="dxa"/>
            <w:shd w:val="clear" w:color="auto" w:fill="auto"/>
          </w:tcPr>
          <w:p w:rsidR="00294B60" w:rsidRPr="008C0D98" w:rsidRDefault="00D44D97" w:rsidP="000E2B51">
            <w:pPr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88</w:t>
            </w:r>
          </w:p>
        </w:tc>
      </w:tr>
    </w:tbl>
    <w:p w:rsidR="00294B60" w:rsidRDefault="00294B60" w:rsidP="00294B60">
      <w:pPr>
        <w:ind w:left="426"/>
        <w:jc w:val="both"/>
        <w:rPr>
          <w:sz w:val="20"/>
          <w:szCs w:val="20"/>
        </w:rPr>
      </w:pPr>
    </w:p>
    <w:p w:rsidR="00294B60" w:rsidRDefault="00294B60" w:rsidP="00294B60">
      <w:pPr>
        <w:ind w:left="426"/>
        <w:jc w:val="both"/>
        <w:rPr>
          <w:rFonts w:ascii="Verdana" w:hAnsi="Verdana"/>
          <w:b/>
          <w:sz w:val="20"/>
        </w:rPr>
      </w:pPr>
    </w:p>
    <w:p w:rsidR="00294B60" w:rsidRPr="00A63778" w:rsidRDefault="00294B60" w:rsidP="00294B60">
      <w:pPr>
        <w:ind w:left="426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Art. 3)</w:t>
      </w:r>
      <w:r w:rsidRPr="00B1624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Si dichiara vincitore della selezione di cui all’art. 1 del presente decreto per l’attribuzione della Borsa di Ricerca il concorrente </w:t>
      </w:r>
      <w:r w:rsidR="00D44D97">
        <w:rPr>
          <w:rFonts w:ascii="Verdana" w:hAnsi="Verdana"/>
          <w:b/>
          <w:sz w:val="20"/>
        </w:rPr>
        <w:t>Veronica Raspa</w:t>
      </w:r>
      <w:r w:rsidRPr="0084418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con punti 8</w:t>
      </w:r>
      <w:r w:rsidR="00D44D97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 xml:space="preserve"> su 100.</w:t>
      </w:r>
    </w:p>
    <w:p w:rsidR="00294B60" w:rsidRDefault="00294B60" w:rsidP="00294B60">
      <w:p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L’attribuzione della Borsa di Ricerca è subordinata all’accettazione della stessa nei termini e modi stabiliti dell’art. 5.</w:t>
      </w:r>
    </w:p>
    <w:p w:rsidR="00294B60" w:rsidRDefault="00294B60" w:rsidP="00294B60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:rsidR="00294B60" w:rsidRPr="00B90E91" w:rsidRDefault="00294B60" w:rsidP="00294B60">
      <w:pPr>
        <w:pStyle w:val="NormaleWeb"/>
        <w:spacing w:before="200" w:beforeAutospacing="0" w:after="0" w:line="360" w:lineRule="auto"/>
        <w:ind w:firstLine="426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Perugia, </w:t>
      </w:r>
      <w:r w:rsidR="00D44D97">
        <w:rPr>
          <w:rFonts w:ascii="Verdana" w:hAnsi="Verdana"/>
          <w:sz w:val="20"/>
          <w:szCs w:val="20"/>
        </w:rPr>
        <w:t>04.03.2019</w:t>
      </w:r>
    </w:p>
    <w:p w:rsidR="00294B60" w:rsidRDefault="00294B60" w:rsidP="00294B60">
      <w:pPr>
        <w:pStyle w:val="NormaleWeb"/>
        <w:spacing w:before="200" w:beforeAutospacing="0"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94B60" w:rsidRPr="00B90E91" w:rsidRDefault="00C87FEF" w:rsidP="00294B60">
      <w:pPr>
        <w:pStyle w:val="NormaleWeb"/>
        <w:spacing w:before="200" w:beforeAutospacing="0" w:after="0" w:line="276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f.to </w:t>
      </w:r>
      <w:bookmarkStart w:id="0" w:name="_GoBack"/>
      <w:bookmarkEnd w:id="0"/>
      <w:r w:rsidR="00294B60" w:rsidRPr="00B90E91">
        <w:rPr>
          <w:rFonts w:ascii="Verdana" w:hAnsi="Verdana"/>
          <w:sz w:val="20"/>
          <w:szCs w:val="20"/>
        </w:rPr>
        <w:t xml:space="preserve">Il Direttore </w:t>
      </w:r>
    </w:p>
    <w:p w:rsidR="00294B60" w:rsidRDefault="00294B60" w:rsidP="00294B60">
      <w:pPr>
        <w:pStyle w:val="NormaleWeb"/>
        <w:spacing w:before="200" w:beforeAutospacing="0" w:after="0" w:line="276" w:lineRule="auto"/>
        <w:ind w:firstLine="426"/>
        <w:jc w:val="both"/>
      </w:pPr>
      <w:r>
        <w:rPr>
          <w:rFonts w:ascii="Verdana" w:hAnsi="Verdana"/>
          <w:sz w:val="20"/>
          <w:szCs w:val="20"/>
        </w:rPr>
        <w:t>Prof.ssa Claudia Mazzeschi</w:t>
      </w:r>
    </w:p>
    <w:p w:rsidR="00294B60" w:rsidRDefault="00294B60" w:rsidP="00294B60"/>
    <w:p w:rsidR="00294B60" w:rsidRDefault="00294B60" w:rsidP="00294B60"/>
    <w:p w:rsidR="00294B60" w:rsidRDefault="00294B60" w:rsidP="00294B60"/>
    <w:p w:rsidR="00661D6C" w:rsidRDefault="00661D6C"/>
    <w:sectPr w:rsidR="00661D6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82" w:rsidRDefault="00470082">
      <w:pPr>
        <w:spacing w:after="0" w:line="240" w:lineRule="auto"/>
      </w:pPr>
      <w:r>
        <w:separator/>
      </w:r>
    </w:p>
  </w:endnote>
  <w:endnote w:type="continuationSeparator" w:id="0">
    <w:p w:rsidR="00470082" w:rsidRDefault="0047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C2" w:rsidRDefault="00FD152A" w:rsidP="007450C2">
    <w:pPr>
      <w:pStyle w:val="Pidipagina"/>
      <w:ind w:left="1701"/>
      <w:jc w:val="center"/>
    </w:pPr>
    <w:r>
      <w:rPr>
        <w:rFonts w:ascii="Verdana" w:hAnsi="Verdana" w:cs="Verdana"/>
        <w:b/>
        <w:i/>
        <w:sz w:val="16"/>
        <w:szCs w:val="16"/>
      </w:rPr>
      <w:t>Ratificato con delibera del Consiglio di Dipartimento del ___________ verbale n._____</w:t>
    </w:r>
  </w:p>
  <w:p w:rsidR="007450C2" w:rsidRPr="00C3332E" w:rsidRDefault="00470082" w:rsidP="007450C2">
    <w:pPr>
      <w:pStyle w:val="Pidipagina"/>
    </w:pPr>
  </w:p>
  <w:p w:rsidR="007450C2" w:rsidRDefault="00470082">
    <w:pPr>
      <w:pStyle w:val="Pidipagina"/>
    </w:pPr>
  </w:p>
  <w:p w:rsidR="007450C2" w:rsidRDefault="004700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82" w:rsidRDefault="00470082">
      <w:pPr>
        <w:spacing w:after="0" w:line="240" w:lineRule="auto"/>
      </w:pPr>
      <w:r>
        <w:separator/>
      </w:r>
    </w:p>
  </w:footnote>
  <w:footnote w:type="continuationSeparator" w:id="0">
    <w:p w:rsidR="00470082" w:rsidRDefault="00470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60"/>
    <w:rsid w:val="00294B60"/>
    <w:rsid w:val="00470082"/>
    <w:rsid w:val="00661D6C"/>
    <w:rsid w:val="00C87FEF"/>
    <w:rsid w:val="00D44D97"/>
    <w:rsid w:val="00E60FE2"/>
    <w:rsid w:val="00FC76EB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87E2-50AD-4A47-BE90-0C50849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94B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94B60"/>
    <w:rPr>
      <w:b/>
    </w:rPr>
  </w:style>
  <w:style w:type="paragraph" w:styleId="Pidipagina">
    <w:name w:val="footer"/>
    <w:basedOn w:val="Normale"/>
    <w:link w:val="PidipaginaCarattere"/>
    <w:unhideWhenUsed/>
    <w:rsid w:val="00294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4B6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5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3</cp:revision>
  <cp:lastPrinted>2019-03-04T09:15:00Z</cp:lastPrinted>
  <dcterms:created xsi:type="dcterms:W3CDTF">2019-03-04T09:18:00Z</dcterms:created>
  <dcterms:modified xsi:type="dcterms:W3CDTF">2019-03-14T10:00:00Z</dcterms:modified>
</cp:coreProperties>
</file>