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rsidR="009C5349" w:rsidRDefault="009C5349" w:rsidP="00B3418C">
      <w:pPr>
        <w:autoSpaceDE w:val="0"/>
        <w:autoSpaceDN w:val="0"/>
        <w:adjustRightInd w:val="0"/>
        <w:spacing w:after="0" w:line="360" w:lineRule="auto"/>
        <w:jc w:val="center"/>
        <w:rPr>
          <w:rFonts w:ascii="Verdana" w:hAnsi="Verdana" w:cs="Verdana-Bold"/>
          <w:b/>
          <w:bCs/>
          <w:sz w:val="20"/>
          <w:szCs w:val="20"/>
        </w:rPr>
      </w:pPr>
      <w:r w:rsidRPr="00CD41EB">
        <w:rPr>
          <w:rFonts w:ascii="Verdana" w:hAnsi="Verdana" w:cs="Verdana-Bold"/>
          <w:b/>
          <w:bCs/>
          <w:sz w:val="20"/>
          <w:szCs w:val="20"/>
        </w:rPr>
        <w:t xml:space="preserve">D.D. n. </w:t>
      </w:r>
      <w:r w:rsidR="00A55906">
        <w:rPr>
          <w:rFonts w:ascii="Verdana" w:hAnsi="Verdana" w:cs="Verdana-Bold"/>
          <w:b/>
          <w:bCs/>
          <w:sz w:val="20"/>
          <w:szCs w:val="20"/>
        </w:rPr>
        <w:t>120</w:t>
      </w:r>
      <w:r w:rsidR="00501B04">
        <w:rPr>
          <w:rFonts w:ascii="Verdana" w:hAnsi="Verdana" w:cs="Verdana-Bold"/>
          <w:b/>
          <w:bCs/>
          <w:sz w:val="20"/>
          <w:szCs w:val="20"/>
        </w:rPr>
        <w:t>/</w:t>
      </w:r>
      <w:r w:rsidRPr="00CD41EB">
        <w:rPr>
          <w:rFonts w:ascii="Verdana" w:hAnsi="Verdana" w:cs="Verdana-Bold"/>
          <w:b/>
          <w:bCs/>
          <w:sz w:val="20"/>
          <w:szCs w:val="20"/>
        </w:rPr>
        <w:t>201</w:t>
      </w:r>
      <w:r w:rsidR="003D3D48">
        <w:rPr>
          <w:rFonts w:ascii="Verdana" w:hAnsi="Verdana" w:cs="Verdana-Bold"/>
          <w:b/>
          <w:bCs/>
          <w:sz w:val="20"/>
          <w:szCs w:val="20"/>
        </w:rPr>
        <w:t>8</w:t>
      </w:r>
    </w:p>
    <w:p w:rsidR="009C5349" w:rsidRDefault="009C5349" w:rsidP="00B3418C">
      <w:pPr>
        <w:autoSpaceDE w:val="0"/>
        <w:autoSpaceDN w:val="0"/>
        <w:adjustRightInd w:val="0"/>
        <w:spacing w:after="0" w:line="360" w:lineRule="auto"/>
        <w:jc w:val="center"/>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rsidR="009C5349" w:rsidRDefault="00BD366A" w:rsidP="00B3418C">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349" w:rsidRPr="00195B2C" w:rsidRDefault="009C5349" w:rsidP="00B3418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rsidR="009C5349" w:rsidRPr="00195B2C" w:rsidRDefault="009C5349" w:rsidP="00B3418C">
                      <w:pPr>
                        <w:rPr>
                          <w:szCs w:val="18"/>
                        </w:rPr>
                      </w:pPr>
                    </w:p>
                  </w:txbxContent>
                </v:textbox>
              </v:shape>
            </w:pict>
          </mc:Fallback>
        </mc:AlternateContent>
      </w:r>
    </w:p>
    <w:p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sidR="003D3D48">
        <w:rPr>
          <w:rFonts w:ascii="Verdana" w:hAnsi="Verdana"/>
          <w:bCs/>
          <w:iCs/>
          <w:sz w:val="20"/>
          <w:szCs w:val="20"/>
        </w:rPr>
        <w:t xml:space="preserve">. </w:t>
      </w:r>
      <w:r w:rsidRPr="00EE1301">
        <w:rPr>
          <w:rFonts w:ascii="Verdana" w:hAnsi="Verdana"/>
          <w:bCs/>
          <w:iCs/>
          <w:sz w:val="20"/>
          <w:szCs w:val="20"/>
        </w:rPr>
        <w:t>n. 1527 del 5/7/2005 e modificato con D.R. n.</w:t>
      </w:r>
      <w:r w:rsidR="003A6D6E">
        <w:rPr>
          <w:rFonts w:ascii="Verdana" w:hAnsi="Verdana"/>
          <w:bCs/>
          <w:iCs/>
          <w:sz w:val="20"/>
          <w:szCs w:val="20"/>
        </w:rPr>
        <w:t xml:space="preserve"> </w:t>
      </w:r>
      <w:r w:rsidRPr="00EE1301">
        <w:rPr>
          <w:rFonts w:ascii="Verdana" w:hAnsi="Verdana"/>
          <w:bCs/>
          <w:iCs/>
          <w:sz w:val="20"/>
          <w:szCs w:val="20"/>
        </w:rPr>
        <w:t>2922 del 12/11/2005;</w:t>
      </w:r>
    </w:p>
    <w:p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w:t>
      </w:r>
      <w:r w:rsidR="00DA0CFA">
        <w:rPr>
          <w:rFonts w:ascii="Verdana" w:hAnsi="Verdana"/>
          <w:bCs/>
          <w:iCs/>
          <w:sz w:val="20"/>
          <w:szCs w:val="20"/>
        </w:rPr>
        <w:t xml:space="preserve"> del 9/2/2012, convertito con Legge</w:t>
      </w:r>
      <w:r w:rsidRPr="00EE1301">
        <w:rPr>
          <w:rFonts w:ascii="Verdana" w:hAnsi="Verdana"/>
          <w:bCs/>
          <w:iCs/>
          <w:sz w:val="20"/>
          <w:szCs w:val="20"/>
        </w:rPr>
        <w:t xml:space="preserve"> n.</w:t>
      </w:r>
      <w:r w:rsidR="00DA0CFA">
        <w:rPr>
          <w:rFonts w:ascii="Verdana" w:hAnsi="Verdana"/>
          <w:bCs/>
          <w:iCs/>
          <w:sz w:val="20"/>
          <w:szCs w:val="20"/>
        </w:rPr>
        <w:t xml:space="preserve"> </w:t>
      </w:r>
      <w:r w:rsidRPr="00EE1301">
        <w:rPr>
          <w:rFonts w:ascii="Verdana" w:hAnsi="Verdana"/>
          <w:bCs/>
          <w:iCs/>
          <w:sz w:val="20"/>
          <w:szCs w:val="20"/>
        </w:rPr>
        <w:t>35 del 4/4/2012, ai sensi del quale la partecipazione a gruppi di ricerca è consentita anche a titolari di borse di studio e di ricerca, banditi sulla base di specifiche convenzioni e senza oneri finanziari per l’Ateneo;</w:t>
      </w:r>
    </w:p>
    <w:p w:rsidR="009C5349"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V</w:t>
      </w:r>
      <w:r>
        <w:rPr>
          <w:rFonts w:ascii="Verdana" w:hAnsi="Verdana" w:cs="Verdana-Bold"/>
          <w:b/>
          <w:bCs/>
          <w:sz w:val="20"/>
          <w:szCs w:val="20"/>
        </w:rPr>
        <w:t>ista</w:t>
      </w:r>
      <w:r w:rsidR="008E6EB2">
        <w:rPr>
          <w:rFonts w:ascii="Verdana" w:hAnsi="Verdana" w:cs="Verdana-Bold"/>
          <w:b/>
          <w:bCs/>
          <w:sz w:val="20"/>
          <w:szCs w:val="20"/>
        </w:rPr>
        <w:t xml:space="preserve"> </w:t>
      </w:r>
      <w:r w:rsidRPr="00EE1301">
        <w:rPr>
          <w:rFonts w:ascii="Verdana" w:hAnsi="Verdana" w:cs="Verdana"/>
          <w:sz w:val="20"/>
          <w:szCs w:val="20"/>
        </w:rPr>
        <w:t xml:space="preserve">la richiesta presentata dalla prof.ssa </w:t>
      </w:r>
      <w:r>
        <w:rPr>
          <w:rFonts w:ascii="Verdana" w:hAnsi="Verdana" w:cs="Verdana"/>
          <w:sz w:val="20"/>
          <w:szCs w:val="20"/>
        </w:rPr>
        <w:t>Claudia Mazzeschi</w:t>
      </w:r>
      <w:r w:rsidR="008E6EB2">
        <w:rPr>
          <w:rFonts w:ascii="Verdana" w:hAnsi="Verdana" w:cs="Verdana"/>
          <w:sz w:val="20"/>
          <w:szCs w:val="20"/>
        </w:rPr>
        <w:t xml:space="preserve"> </w:t>
      </w:r>
      <w:r w:rsidR="00A1173E">
        <w:rPr>
          <w:rFonts w:ascii="Verdana" w:hAnsi="Verdana" w:cs="Verdana"/>
          <w:sz w:val="20"/>
          <w:szCs w:val="20"/>
        </w:rPr>
        <w:t xml:space="preserve">e approvata dal Consiglio di Dipartimento del </w:t>
      </w:r>
      <w:r w:rsidR="003D3D48">
        <w:rPr>
          <w:rFonts w:ascii="Verdana" w:hAnsi="Verdana" w:cs="Verdana"/>
          <w:sz w:val="20"/>
          <w:szCs w:val="20"/>
        </w:rPr>
        <w:t>25</w:t>
      </w:r>
      <w:r w:rsidR="00854C49" w:rsidRPr="00854C49">
        <w:rPr>
          <w:rFonts w:ascii="Verdana" w:hAnsi="Verdana" w:cs="Verdana"/>
          <w:sz w:val="20"/>
          <w:szCs w:val="20"/>
        </w:rPr>
        <w:t>/</w:t>
      </w:r>
      <w:r w:rsidR="003D3D48">
        <w:rPr>
          <w:rFonts w:ascii="Verdana" w:hAnsi="Verdana" w:cs="Verdana"/>
          <w:sz w:val="20"/>
          <w:szCs w:val="20"/>
        </w:rPr>
        <w:t>09</w:t>
      </w:r>
      <w:r w:rsidR="00854C49" w:rsidRPr="00854C49">
        <w:rPr>
          <w:rFonts w:ascii="Verdana" w:hAnsi="Verdana" w:cs="Verdana"/>
          <w:sz w:val="20"/>
          <w:szCs w:val="20"/>
        </w:rPr>
        <w:t>/201</w:t>
      </w:r>
      <w:r w:rsidR="003D3D48">
        <w:rPr>
          <w:rFonts w:ascii="Verdana" w:hAnsi="Verdana" w:cs="Verdana"/>
          <w:sz w:val="20"/>
          <w:szCs w:val="20"/>
        </w:rPr>
        <w:t>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Default="009C5349" w:rsidP="00B3418C">
      <w:pPr>
        <w:widowControl w:val="0"/>
        <w:autoSpaceDE w:val="0"/>
        <w:autoSpaceDN w:val="0"/>
        <w:adjustRightInd w:val="0"/>
        <w:spacing w:after="0" w:line="240" w:lineRule="auto"/>
        <w:jc w:val="both"/>
        <w:rPr>
          <w:rFonts w:ascii="Verdana" w:hAnsi="Verdana"/>
          <w:sz w:val="20"/>
          <w:szCs w:val="20"/>
        </w:rPr>
      </w:pPr>
      <w:r w:rsidRPr="00A75D3B">
        <w:rPr>
          <w:rFonts w:ascii="Verdana" w:hAnsi="Verdana" w:cs="Verdana-Bold"/>
          <w:b/>
          <w:bCs/>
          <w:sz w:val="20"/>
          <w:szCs w:val="20"/>
        </w:rPr>
        <w:t>V</w:t>
      </w:r>
      <w:r>
        <w:rPr>
          <w:rFonts w:ascii="Verdana" w:hAnsi="Verdana" w:cs="Verdana-Bold"/>
          <w:b/>
          <w:bCs/>
          <w:sz w:val="20"/>
          <w:szCs w:val="20"/>
        </w:rPr>
        <w:t>isto</w:t>
      </w:r>
      <w:r w:rsidR="008E6EB2">
        <w:rPr>
          <w:rFonts w:ascii="Verdana" w:hAnsi="Verdana" w:cs="Verdana-Bold"/>
          <w:b/>
          <w:bCs/>
          <w:sz w:val="20"/>
          <w:szCs w:val="20"/>
        </w:rPr>
        <w:t xml:space="preserve"> </w:t>
      </w:r>
      <w:r w:rsidRPr="00A75D3B">
        <w:rPr>
          <w:rFonts w:ascii="Verdana" w:hAnsi="Verdana" w:cs="Verdana"/>
          <w:sz w:val="20"/>
          <w:szCs w:val="20"/>
        </w:rPr>
        <w:t xml:space="preserve">l’accordo di collaborazione </w:t>
      </w:r>
      <w:r w:rsidR="00A1173E">
        <w:rPr>
          <w:rFonts w:ascii="Verdana" w:hAnsi="Verdana" w:cs="Verdana"/>
          <w:sz w:val="20"/>
          <w:szCs w:val="20"/>
        </w:rPr>
        <w:t xml:space="preserve">con </w:t>
      </w:r>
      <w:r w:rsidRPr="00A75D3B">
        <w:rPr>
          <w:rFonts w:ascii="Verdana" w:hAnsi="Verdana"/>
          <w:sz w:val="20"/>
          <w:szCs w:val="20"/>
        </w:rPr>
        <w:t xml:space="preserve">l’Associazione </w:t>
      </w:r>
      <w:proofErr w:type="spellStart"/>
      <w:r w:rsidRPr="00A75D3B">
        <w:rPr>
          <w:rFonts w:ascii="Verdana" w:hAnsi="Verdana"/>
          <w:sz w:val="20"/>
          <w:szCs w:val="20"/>
        </w:rPr>
        <w:t>Sementera</w:t>
      </w:r>
      <w:proofErr w:type="spellEnd"/>
      <w:r w:rsidR="008E6EB2">
        <w:rPr>
          <w:rFonts w:ascii="Verdana" w:hAnsi="Verdana"/>
          <w:sz w:val="20"/>
          <w:szCs w:val="20"/>
        </w:rPr>
        <w:t xml:space="preserve"> </w:t>
      </w:r>
      <w:proofErr w:type="spellStart"/>
      <w:r w:rsidRPr="00A75D3B">
        <w:rPr>
          <w:rFonts w:ascii="Verdana" w:hAnsi="Verdana"/>
          <w:sz w:val="20"/>
          <w:szCs w:val="20"/>
        </w:rPr>
        <w:t>Onlus</w:t>
      </w:r>
      <w:proofErr w:type="spellEnd"/>
      <w:r>
        <w:rPr>
          <w:rFonts w:ascii="Verdana" w:hAnsi="Verdana"/>
          <w:sz w:val="20"/>
          <w:szCs w:val="20"/>
        </w:rPr>
        <w:t xml:space="preserve"> </w:t>
      </w:r>
      <w:r w:rsidRPr="00A75D3B">
        <w:rPr>
          <w:rFonts w:ascii="Verdana" w:hAnsi="Verdana" w:cs="Verdana"/>
          <w:sz w:val="20"/>
          <w:szCs w:val="20"/>
        </w:rPr>
        <w:t>avente ad oggetto</w:t>
      </w:r>
      <w:r w:rsidRPr="00A75D3B">
        <w:rPr>
          <w:rFonts w:ascii="Verdana" w:hAnsi="Verdana"/>
          <w:sz w:val="20"/>
          <w:szCs w:val="20"/>
        </w:rPr>
        <w:t xml:space="preserve"> la realizzazione del progetto di ricerca “</w:t>
      </w:r>
      <w:r w:rsidRPr="00113D33">
        <w:rPr>
          <w:rFonts w:ascii="Verdana" w:hAnsi="Verdana"/>
          <w:i/>
          <w:sz w:val="20"/>
          <w:szCs w:val="20"/>
        </w:rPr>
        <w:t xml:space="preserve">Terapia del Senso del Sé. Integrazioni multisensoriali-motorie e simulazione incarnata in pazienti psicotici con alterazioni del senso del </w:t>
      </w:r>
      <w:proofErr w:type="spellStart"/>
      <w:r w:rsidRPr="00113D33">
        <w:rPr>
          <w:rFonts w:ascii="Verdana" w:hAnsi="Verdana"/>
          <w:i/>
          <w:sz w:val="20"/>
          <w:szCs w:val="20"/>
        </w:rPr>
        <w:t>sè</w:t>
      </w:r>
      <w:proofErr w:type="spellEnd"/>
      <w:r w:rsidRPr="00A75D3B">
        <w:rPr>
          <w:rFonts w:ascii="Verdana" w:hAnsi="Verdana"/>
          <w:sz w:val="20"/>
          <w:szCs w:val="20"/>
        </w:rPr>
        <w:t xml:space="preserve">” </w:t>
      </w:r>
      <w:r w:rsidR="008E6EB2">
        <w:rPr>
          <w:rFonts w:ascii="Verdana" w:hAnsi="Verdana"/>
          <w:sz w:val="20"/>
          <w:szCs w:val="20"/>
        </w:rPr>
        <w:t>finalizzato</w:t>
      </w:r>
      <w:r w:rsidRPr="00A75D3B">
        <w:rPr>
          <w:rFonts w:ascii="Verdana" w:hAnsi="Verdana"/>
          <w:sz w:val="20"/>
          <w:szCs w:val="20"/>
        </w:rPr>
        <w:t xml:space="preserve"> </w:t>
      </w:r>
      <w:r w:rsidR="008E6EB2">
        <w:rPr>
          <w:rFonts w:ascii="Verdana" w:hAnsi="Verdana"/>
          <w:sz w:val="20"/>
          <w:szCs w:val="20"/>
        </w:rPr>
        <w:t>al</w:t>
      </w:r>
      <w:r w:rsidRPr="00A75D3B">
        <w:rPr>
          <w:rFonts w:ascii="Verdana" w:hAnsi="Verdana"/>
          <w:sz w:val="20"/>
          <w:szCs w:val="20"/>
        </w:rPr>
        <w:t>la realizzazione e valutazione multi-strumentale e multi-dimensionale, di esito e di processo, di un intervento d’integrazione multisensoriale rivolto a pazienti affetti da psicosi con alterazi</w:t>
      </w:r>
      <w:r>
        <w:rPr>
          <w:rFonts w:ascii="Verdana" w:hAnsi="Verdana"/>
          <w:sz w:val="20"/>
          <w:szCs w:val="20"/>
        </w:rPr>
        <w:t>oni del senso del sé;</w:t>
      </w:r>
    </w:p>
    <w:p w:rsidR="008E6EB2" w:rsidRDefault="008E6EB2" w:rsidP="00B3418C">
      <w:pPr>
        <w:widowControl w:val="0"/>
        <w:autoSpaceDE w:val="0"/>
        <w:autoSpaceDN w:val="0"/>
        <w:adjustRightInd w:val="0"/>
        <w:spacing w:after="0" w:line="240" w:lineRule="auto"/>
        <w:jc w:val="both"/>
        <w:rPr>
          <w:rFonts w:ascii="Verdana" w:hAnsi="Verdana"/>
          <w:sz w:val="20"/>
          <w:szCs w:val="20"/>
        </w:rPr>
      </w:pPr>
    </w:p>
    <w:p w:rsidR="003D3D48" w:rsidRDefault="003D3D48" w:rsidP="003D3D48">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V</w:t>
      </w:r>
      <w:r>
        <w:rPr>
          <w:rFonts w:ascii="Verdana" w:hAnsi="Verdana" w:cs="Verdana-Bold"/>
          <w:b/>
          <w:bCs/>
          <w:sz w:val="20"/>
          <w:szCs w:val="20"/>
        </w:rPr>
        <w:t xml:space="preserve">isto </w:t>
      </w:r>
      <w:r w:rsidRPr="00EE1301">
        <w:rPr>
          <w:rFonts w:ascii="Verdana" w:hAnsi="Verdana" w:cs="Verdana"/>
          <w:sz w:val="20"/>
          <w:szCs w:val="20"/>
        </w:rPr>
        <w:t xml:space="preserve">che la borsa è stata interamente finanziata con il contributo della </w:t>
      </w:r>
      <w:r w:rsidRPr="00A75D3B">
        <w:rPr>
          <w:rFonts w:ascii="Verdana" w:hAnsi="Verdana"/>
          <w:sz w:val="20"/>
          <w:szCs w:val="20"/>
        </w:rPr>
        <w:t xml:space="preserve">dell’Associazione </w:t>
      </w:r>
      <w:proofErr w:type="spellStart"/>
      <w:r w:rsidRPr="00A75D3B">
        <w:rPr>
          <w:rFonts w:ascii="Verdana" w:hAnsi="Verdana"/>
          <w:sz w:val="20"/>
          <w:szCs w:val="20"/>
        </w:rPr>
        <w:t>Sementera</w:t>
      </w:r>
      <w:proofErr w:type="spellEnd"/>
      <w:r>
        <w:rPr>
          <w:rFonts w:ascii="Verdana" w:hAnsi="Verdana"/>
          <w:sz w:val="20"/>
          <w:szCs w:val="20"/>
        </w:rPr>
        <w:t xml:space="preserve"> </w:t>
      </w:r>
      <w:proofErr w:type="spellStart"/>
      <w:r w:rsidRPr="00A75D3B">
        <w:rPr>
          <w:rFonts w:ascii="Verdana" w:hAnsi="Verdana"/>
          <w:sz w:val="20"/>
          <w:szCs w:val="20"/>
        </w:rPr>
        <w:t>Onlus</w:t>
      </w:r>
      <w:proofErr w:type="spellEnd"/>
      <w:r w:rsidRPr="00EE1301">
        <w:rPr>
          <w:rFonts w:ascii="Verdana" w:hAnsi="Verdana" w:cs="Verdana"/>
          <w:sz w:val="20"/>
          <w:szCs w:val="20"/>
        </w:rPr>
        <w:t>;</w:t>
      </w:r>
    </w:p>
    <w:p w:rsidR="009C5349" w:rsidRDefault="009C5349" w:rsidP="00B3418C">
      <w:pPr>
        <w:autoSpaceDE w:val="0"/>
        <w:autoSpaceDN w:val="0"/>
        <w:adjustRightInd w:val="0"/>
        <w:spacing w:before="240" w:after="0" w:line="240" w:lineRule="auto"/>
        <w:jc w:val="both"/>
        <w:rPr>
          <w:rFonts w:ascii="Verdana" w:hAnsi="Verdana" w:cs="Verdana"/>
          <w:sz w:val="20"/>
          <w:szCs w:val="20"/>
        </w:rPr>
      </w:pPr>
      <w:r>
        <w:rPr>
          <w:rFonts w:ascii="Verdana" w:hAnsi="Verdana" w:cs="Verdana-Bold"/>
          <w:b/>
          <w:bCs/>
          <w:sz w:val="20"/>
          <w:szCs w:val="20"/>
        </w:rPr>
        <w:t xml:space="preserve">Visto </w:t>
      </w:r>
      <w:r>
        <w:rPr>
          <w:rFonts w:ascii="Verdana" w:hAnsi="Verdana" w:cs="Verdana"/>
          <w:sz w:val="20"/>
          <w:szCs w:val="20"/>
        </w:rPr>
        <w:t xml:space="preserve">che la copertura finanziaria della borsa graverà sul fondo </w:t>
      </w:r>
      <w:r w:rsidRPr="00D76E68">
        <w:rPr>
          <w:rFonts w:ascii="Verdana" w:hAnsi="Verdana" w:cs="Verdana"/>
          <w:sz w:val="20"/>
          <w:szCs w:val="20"/>
        </w:rPr>
        <w:t xml:space="preserve">di Bilancio Dipartimentale </w:t>
      </w:r>
      <w:r>
        <w:rPr>
          <w:rFonts w:ascii="Verdana" w:hAnsi="Verdana" w:cs="Verdana"/>
          <w:sz w:val="20"/>
          <w:szCs w:val="20"/>
        </w:rPr>
        <w:t>MAZZ_SEMENTERA2015 di cui è responsabile scientifico la prof.ssa Claudia Mazzeschi;</w:t>
      </w:r>
    </w:p>
    <w:p w:rsidR="009C5349" w:rsidRPr="00A75D3B" w:rsidRDefault="009C5349" w:rsidP="00B3418C">
      <w:pPr>
        <w:widowControl w:val="0"/>
        <w:autoSpaceDE w:val="0"/>
        <w:autoSpaceDN w:val="0"/>
        <w:adjustRightInd w:val="0"/>
        <w:spacing w:after="0" w:line="240" w:lineRule="auto"/>
        <w:jc w:val="both"/>
        <w:rPr>
          <w:rFonts w:ascii="Verdana" w:hAnsi="Verdana"/>
          <w:sz w:val="20"/>
          <w:szCs w:val="20"/>
        </w:rPr>
      </w:pPr>
    </w:p>
    <w:p w:rsidR="009C5349" w:rsidRPr="003720C4" w:rsidRDefault="009C5349" w:rsidP="00B3418C">
      <w:pPr>
        <w:widowControl w:val="0"/>
        <w:autoSpaceDE w:val="0"/>
        <w:autoSpaceDN w:val="0"/>
        <w:adjustRightInd w:val="0"/>
        <w:spacing w:after="0" w:line="240" w:lineRule="auto"/>
        <w:rPr>
          <w:rFonts w:ascii="Times New Roman" w:hAnsi="Times New Roman"/>
          <w:sz w:val="24"/>
          <w:szCs w:val="24"/>
        </w:rPr>
      </w:pP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3D3D48"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L’emissione</w:t>
      </w:r>
      <w:r w:rsidR="00BD366A">
        <w:rPr>
          <w:rFonts w:ascii="Verdana" w:hAnsi="Verdana" w:cs="Verdana"/>
          <w:sz w:val="20"/>
          <w:szCs w:val="20"/>
        </w:rPr>
        <w:t xml:space="preserve"> </w:t>
      </w:r>
      <w:r w:rsidR="009C5349" w:rsidRPr="00EE1301">
        <w:rPr>
          <w:rFonts w:ascii="Verdana" w:hAnsi="Verdana" w:cs="Verdana"/>
          <w:sz w:val="20"/>
          <w:szCs w:val="20"/>
        </w:rPr>
        <w:t>del seguente bando di concorso:</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rsidR="009C5349" w:rsidRPr="003D3D48" w:rsidRDefault="009C5349" w:rsidP="00B3418C">
      <w:pPr>
        <w:autoSpaceDE w:val="0"/>
        <w:autoSpaceDN w:val="0"/>
        <w:adjustRightInd w:val="0"/>
        <w:spacing w:after="0" w:line="240" w:lineRule="auto"/>
        <w:jc w:val="both"/>
        <w:rPr>
          <w:rFonts w:ascii="Verdana" w:hAnsi="Verdana" w:cs="Verdana"/>
          <w:sz w:val="20"/>
          <w:szCs w:val="20"/>
        </w:rPr>
      </w:pPr>
      <w:r w:rsidRPr="003D3D48">
        <w:rPr>
          <w:rFonts w:ascii="Verdana" w:hAnsi="Verdana" w:cs="Verdana"/>
          <w:sz w:val="20"/>
          <w:szCs w:val="20"/>
        </w:rPr>
        <w:t>È indetto un concorso, per titoli e colloquio, per l'attribuzione di n.1 borsa di studio per attività di ricerca di n.</w:t>
      </w:r>
      <w:r w:rsidR="00D07549" w:rsidRPr="003D3D48">
        <w:rPr>
          <w:rFonts w:ascii="Verdana" w:hAnsi="Verdana" w:cs="Verdana"/>
          <w:sz w:val="20"/>
          <w:szCs w:val="20"/>
        </w:rPr>
        <w:t xml:space="preserve">6 </w:t>
      </w:r>
      <w:r w:rsidRPr="003D3D48">
        <w:rPr>
          <w:rFonts w:ascii="Verdana" w:hAnsi="Verdana" w:cs="Verdana"/>
          <w:sz w:val="20"/>
          <w:szCs w:val="20"/>
        </w:rPr>
        <w:t>mesi di €5.000,00 (cinquemila/00), per lo svolgimento di attività di ricerca presso il Dipartimento di Filosofia, Scienze Sociali, Umane e della Formazione;</w:t>
      </w:r>
    </w:p>
    <w:p w:rsidR="009C5349" w:rsidRPr="003D3D48"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3D3D48" w:rsidRDefault="009C5349" w:rsidP="00B3418C">
      <w:pPr>
        <w:autoSpaceDE w:val="0"/>
        <w:autoSpaceDN w:val="0"/>
        <w:adjustRightInd w:val="0"/>
        <w:spacing w:after="0" w:line="240" w:lineRule="auto"/>
        <w:jc w:val="both"/>
        <w:rPr>
          <w:rFonts w:ascii="Verdana" w:hAnsi="Verdana" w:cs="Verdana-Bold"/>
          <w:b/>
          <w:bCs/>
          <w:sz w:val="20"/>
          <w:szCs w:val="20"/>
        </w:rPr>
      </w:pPr>
      <w:r w:rsidRPr="003D3D48">
        <w:rPr>
          <w:rFonts w:ascii="Verdana" w:hAnsi="Verdana" w:cs="Verdana-Bold"/>
          <w:b/>
          <w:bCs/>
          <w:sz w:val="20"/>
          <w:szCs w:val="20"/>
        </w:rPr>
        <w:t>AREA: 11 – M-PSI/07</w:t>
      </w:r>
    </w:p>
    <w:p w:rsidR="009C5349" w:rsidRPr="003D3D48"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3D3D48" w:rsidRDefault="009C5349" w:rsidP="00B3418C">
      <w:pPr>
        <w:autoSpaceDE w:val="0"/>
        <w:autoSpaceDN w:val="0"/>
        <w:adjustRightInd w:val="0"/>
        <w:spacing w:after="0" w:line="240" w:lineRule="auto"/>
        <w:jc w:val="both"/>
        <w:rPr>
          <w:rFonts w:ascii="Verdana" w:hAnsi="Verdana" w:cs="Verdana-Bold"/>
          <w:b/>
          <w:bCs/>
          <w:sz w:val="20"/>
          <w:szCs w:val="20"/>
        </w:rPr>
      </w:pPr>
      <w:r w:rsidRPr="003D3D48">
        <w:rPr>
          <w:rFonts w:ascii="Verdana" w:hAnsi="Verdana" w:cs="Verdana-Bold"/>
          <w:b/>
          <w:bCs/>
          <w:sz w:val="20"/>
          <w:szCs w:val="20"/>
        </w:rPr>
        <w:t>Responsabile Scientifico: Prof.ssa Claudia Mazzeschi</w:t>
      </w:r>
    </w:p>
    <w:p w:rsidR="009C5349" w:rsidRPr="003D3D48"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3D3D48" w:rsidRDefault="009C5349" w:rsidP="00501B04">
      <w:pPr>
        <w:widowControl w:val="0"/>
        <w:autoSpaceDE w:val="0"/>
        <w:autoSpaceDN w:val="0"/>
        <w:adjustRightInd w:val="0"/>
        <w:spacing w:after="0" w:line="240" w:lineRule="auto"/>
        <w:jc w:val="both"/>
        <w:rPr>
          <w:rFonts w:ascii="Verdana" w:hAnsi="Verdana"/>
          <w:b/>
          <w:sz w:val="20"/>
          <w:szCs w:val="20"/>
        </w:rPr>
      </w:pPr>
      <w:r w:rsidRPr="003D3D48">
        <w:rPr>
          <w:rFonts w:ascii="Verdana" w:hAnsi="Verdana"/>
          <w:b/>
          <w:sz w:val="20"/>
          <w:szCs w:val="20"/>
        </w:rPr>
        <w:t>TITOLO borsa: Osservazione diretta e partecipe dell’intervento con pazienti con</w:t>
      </w:r>
      <w:r w:rsidR="00501B04" w:rsidRPr="003D3D48">
        <w:rPr>
          <w:rFonts w:ascii="Verdana" w:hAnsi="Verdana"/>
          <w:b/>
          <w:sz w:val="20"/>
          <w:szCs w:val="20"/>
        </w:rPr>
        <w:t xml:space="preserve"> a</w:t>
      </w:r>
      <w:r w:rsidRPr="003D3D48">
        <w:rPr>
          <w:rFonts w:ascii="Verdana" w:hAnsi="Verdana"/>
          <w:b/>
          <w:sz w:val="20"/>
          <w:szCs w:val="20"/>
        </w:rPr>
        <w:t>lterazioni del senso del Sé</w:t>
      </w:r>
    </w:p>
    <w:p w:rsidR="009C5349" w:rsidRPr="003D3D48" w:rsidRDefault="009C5349" w:rsidP="00B3418C">
      <w:pPr>
        <w:widowControl w:val="0"/>
        <w:autoSpaceDE w:val="0"/>
        <w:autoSpaceDN w:val="0"/>
        <w:adjustRightInd w:val="0"/>
        <w:spacing w:after="0" w:line="240" w:lineRule="auto"/>
        <w:rPr>
          <w:rFonts w:ascii="Verdana" w:hAnsi="Verdana"/>
          <w:b/>
          <w:sz w:val="20"/>
          <w:szCs w:val="20"/>
        </w:rPr>
      </w:pPr>
    </w:p>
    <w:p w:rsidR="009C5349" w:rsidRPr="003D3D48" w:rsidRDefault="009C5349" w:rsidP="003A6D6E">
      <w:pPr>
        <w:widowControl w:val="0"/>
        <w:autoSpaceDE w:val="0"/>
        <w:autoSpaceDN w:val="0"/>
        <w:adjustRightInd w:val="0"/>
        <w:spacing w:after="0" w:line="240" w:lineRule="auto"/>
        <w:jc w:val="both"/>
        <w:rPr>
          <w:rFonts w:ascii="Verdana" w:hAnsi="Verdana" w:cs="Verdana"/>
          <w:sz w:val="20"/>
          <w:szCs w:val="20"/>
        </w:rPr>
      </w:pPr>
      <w:r w:rsidRPr="003D3D48">
        <w:rPr>
          <w:rFonts w:ascii="Verdana" w:hAnsi="Verdana" w:cs="Verdana"/>
          <w:sz w:val="20"/>
          <w:szCs w:val="20"/>
        </w:rPr>
        <w:t xml:space="preserve">Fatto salvo quanto previsto al successivo art. 7) l’attività del borsista inizierà entro il mese di </w:t>
      </w:r>
      <w:r w:rsidR="003D3D48" w:rsidRPr="003D3D48">
        <w:rPr>
          <w:rFonts w:ascii="Verdana" w:hAnsi="Verdana" w:cs="Verdana"/>
          <w:sz w:val="20"/>
          <w:szCs w:val="20"/>
        </w:rPr>
        <w:t>dicembre 2018</w:t>
      </w:r>
      <w:r w:rsidRPr="003D3D48">
        <w:rPr>
          <w:rFonts w:ascii="Verdana" w:hAnsi="Verdana" w:cs="Verdana"/>
          <w:sz w:val="20"/>
          <w:szCs w:val="20"/>
        </w:rPr>
        <w:t>.</w:t>
      </w:r>
    </w:p>
    <w:p w:rsidR="009C5349" w:rsidRPr="003D3D48" w:rsidRDefault="009C5349" w:rsidP="00B3418C">
      <w:pPr>
        <w:autoSpaceDE w:val="0"/>
        <w:autoSpaceDN w:val="0"/>
        <w:adjustRightInd w:val="0"/>
        <w:spacing w:after="0" w:line="240" w:lineRule="auto"/>
        <w:jc w:val="both"/>
        <w:rPr>
          <w:rFonts w:ascii="Verdana" w:hAnsi="Verdana" w:cs="Verdana"/>
          <w:sz w:val="20"/>
          <w:szCs w:val="20"/>
        </w:rPr>
      </w:pPr>
    </w:p>
    <w:p w:rsidR="009C5349" w:rsidRPr="003D3D48" w:rsidRDefault="009C5349" w:rsidP="00B3418C">
      <w:pPr>
        <w:autoSpaceDE w:val="0"/>
        <w:autoSpaceDN w:val="0"/>
        <w:adjustRightInd w:val="0"/>
        <w:spacing w:after="0" w:line="240" w:lineRule="auto"/>
        <w:jc w:val="center"/>
        <w:rPr>
          <w:rFonts w:ascii="Verdana" w:hAnsi="Verdana" w:cs="Verdana-Bold"/>
          <w:b/>
          <w:bCs/>
          <w:sz w:val="20"/>
          <w:szCs w:val="20"/>
        </w:rPr>
      </w:pPr>
      <w:r w:rsidRPr="003D3D48">
        <w:rPr>
          <w:rFonts w:ascii="Verdana" w:hAnsi="Verdana" w:cs="Verdana-Bold"/>
          <w:b/>
          <w:bCs/>
          <w:sz w:val="20"/>
          <w:szCs w:val="20"/>
        </w:rPr>
        <w:t>Art. 2</w:t>
      </w:r>
    </w:p>
    <w:p w:rsidR="009C5349" w:rsidRPr="00814083" w:rsidRDefault="009C5349" w:rsidP="00B3418C">
      <w:pPr>
        <w:autoSpaceDE w:val="0"/>
        <w:autoSpaceDN w:val="0"/>
        <w:adjustRightInd w:val="0"/>
        <w:spacing w:after="0" w:line="240" w:lineRule="auto"/>
        <w:jc w:val="both"/>
        <w:rPr>
          <w:rFonts w:ascii="Verdana" w:hAnsi="Verdana" w:cs="Verdana"/>
          <w:sz w:val="20"/>
          <w:szCs w:val="20"/>
          <w:highlight w:val="yellow"/>
        </w:rPr>
      </w:pPr>
    </w:p>
    <w:p w:rsidR="009C5349" w:rsidRPr="003D3D48" w:rsidRDefault="009C5349" w:rsidP="00B3418C">
      <w:pPr>
        <w:autoSpaceDE w:val="0"/>
        <w:autoSpaceDN w:val="0"/>
        <w:adjustRightInd w:val="0"/>
        <w:spacing w:after="0" w:line="240" w:lineRule="auto"/>
        <w:jc w:val="both"/>
        <w:rPr>
          <w:rFonts w:ascii="Verdana" w:hAnsi="Verdana" w:cs="Verdana"/>
          <w:sz w:val="20"/>
          <w:szCs w:val="20"/>
        </w:rPr>
      </w:pPr>
      <w:r w:rsidRPr="003D3D48">
        <w:rPr>
          <w:rFonts w:ascii="Verdana" w:hAnsi="Verdana" w:cs="Verdana"/>
          <w:sz w:val="20"/>
          <w:szCs w:val="20"/>
        </w:rPr>
        <w:t>Per la partecipazione al concorso sono richiesti, pena l'esclusione, i seguenti requisiti:</w:t>
      </w:r>
    </w:p>
    <w:p w:rsidR="009C5349" w:rsidRPr="003D3D48" w:rsidRDefault="009C5349" w:rsidP="00B3418C">
      <w:pPr>
        <w:pStyle w:val="Default"/>
        <w:rPr>
          <w:rFonts w:ascii="Verdana" w:hAnsi="Verdana"/>
          <w:sz w:val="20"/>
          <w:szCs w:val="20"/>
        </w:rPr>
      </w:pPr>
    </w:p>
    <w:p w:rsidR="009C5349" w:rsidRPr="003D3D48" w:rsidRDefault="009C5349" w:rsidP="00B3418C">
      <w:pPr>
        <w:numPr>
          <w:ilvl w:val="0"/>
          <w:numId w:val="3"/>
        </w:numPr>
        <w:spacing w:after="0" w:line="240" w:lineRule="auto"/>
        <w:jc w:val="both"/>
        <w:rPr>
          <w:rFonts w:ascii="Verdana" w:hAnsi="Verdana"/>
          <w:sz w:val="20"/>
          <w:szCs w:val="20"/>
        </w:rPr>
      </w:pPr>
      <w:r w:rsidRPr="003D3D48">
        <w:rPr>
          <w:rFonts w:ascii="Verdana" w:hAnsi="Verdana"/>
          <w:sz w:val="20"/>
          <w:szCs w:val="20"/>
        </w:rPr>
        <w:t xml:space="preserve">Diploma di Laurea Specialistica e/o Magistrale (vecchio e/o nuovo ordinamento) in </w:t>
      </w:r>
      <w:r w:rsidRPr="003D3D48">
        <w:rPr>
          <w:rFonts w:ascii="Verdana" w:hAnsi="Verdana"/>
          <w:bCs/>
          <w:iCs/>
          <w:sz w:val="20"/>
          <w:szCs w:val="20"/>
        </w:rPr>
        <w:t xml:space="preserve">Psicologia (Classe 58/S Psicologia (DM 509/99) o Classe LM-51 (DM 270/2004). </w:t>
      </w:r>
      <w:r w:rsidRPr="003D3D48">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rsidR="009C5349" w:rsidRPr="003D3D48" w:rsidRDefault="009C5349" w:rsidP="00B3418C">
      <w:pPr>
        <w:pStyle w:val="Paragrafoelenco"/>
        <w:numPr>
          <w:ilvl w:val="0"/>
          <w:numId w:val="3"/>
        </w:numPr>
        <w:autoSpaceDE w:val="0"/>
        <w:autoSpaceDN w:val="0"/>
        <w:adjustRightInd w:val="0"/>
        <w:spacing w:after="0" w:line="240" w:lineRule="auto"/>
        <w:jc w:val="both"/>
        <w:rPr>
          <w:rFonts w:ascii="Verdana" w:hAnsi="Verdana" w:cs="Verdana"/>
          <w:sz w:val="20"/>
          <w:szCs w:val="20"/>
        </w:rPr>
      </w:pPr>
      <w:r w:rsidRPr="003D3D48">
        <w:rPr>
          <w:rFonts w:ascii="Verdana" w:hAnsi="Verdana" w:cs="Verdana"/>
          <w:sz w:val="20"/>
          <w:szCs w:val="20"/>
        </w:rPr>
        <w:t>Di non aver superato il 40° anno di età alla data di scadenza del bando;</w:t>
      </w:r>
    </w:p>
    <w:p w:rsidR="009C5349" w:rsidRPr="003D3D48" w:rsidRDefault="009C5349" w:rsidP="00B3418C">
      <w:pPr>
        <w:pStyle w:val="Paragrafoelenco"/>
        <w:numPr>
          <w:ilvl w:val="0"/>
          <w:numId w:val="3"/>
        </w:numPr>
        <w:autoSpaceDE w:val="0"/>
        <w:autoSpaceDN w:val="0"/>
        <w:adjustRightInd w:val="0"/>
        <w:spacing w:after="0" w:line="240" w:lineRule="auto"/>
        <w:jc w:val="both"/>
        <w:rPr>
          <w:rFonts w:ascii="Verdana" w:hAnsi="Verdana" w:cs="Verdana"/>
          <w:sz w:val="20"/>
          <w:szCs w:val="20"/>
        </w:rPr>
      </w:pPr>
      <w:r w:rsidRPr="003D3D48">
        <w:rPr>
          <w:rFonts w:ascii="Verdana" w:hAnsi="Verdana" w:cs="Verdana"/>
          <w:sz w:val="20"/>
          <w:szCs w:val="20"/>
        </w:rPr>
        <w:t>Documentabile esperienza in progetti di ricerca clinica con pazienti gravi.</w:t>
      </w:r>
    </w:p>
    <w:p w:rsidR="009C5349" w:rsidRPr="0085195A"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sidR="00FB60EF">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sidR="00FB60EF">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sidRPr="0088538B">
        <w:rPr>
          <w:rFonts w:ascii="Verdana" w:hAnsi="Verdana" w:cs="Verdana-Bold"/>
          <w:b/>
          <w:bCs/>
          <w:sz w:val="20"/>
          <w:szCs w:val="20"/>
        </w:rPr>
        <w:t>Direzione del Dipartimento di</w:t>
      </w:r>
      <w:r w:rsidR="00FB60EF">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3A6D6E">
        <w:rPr>
          <w:rFonts w:ascii="Verdana" w:hAnsi="Verdana" w:cs="Verdana"/>
          <w:sz w:val="20"/>
          <w:szCs w:val="20"/>
        </w:rPr>
        <w:t>entro e non oltre</w:t>
      </w:r>
      <w:r w:rsidR="003D3D48">
        <w:rPr>
          <w:rFonts w:ascii="Verdana" w:hAnsi="Verdana" w:cs="Verdana"/>
          <w:sz w:val="20"/>
          <w:szCs w:val="20"/>
        </w:rPr>
        <w:t xml:space="preserve"> </w:t>
      </w:r>
      <w:r w:rsidRPr="003A6D6E">
        <w:rPr>
          <w:rFonts w:ascii="Verdana" w:hAnsi="Verdana" w:cs="Verdana-Bold"/>
          <w:b/>
          <w:bCs/>
          <w:sz w:val="20"/>
          <w:szCs w:val="20"/>
        </w:rPr>
        <w:t>1</w:t>
      </w:r>
      <w:r w:rsidR="003D3D48">
        <w:rPr>
          <w:rFonts w:ascii="Verdana" w:hAnsi="Verdana" w:cs="Verdana-Bold"/>
          <w:b/>
          <w:bCs/>
          <w:sz w:val="20"/>
          <w:szCs w:val="20"/>
        </w:rPr>
        <w:t>5</w:t>
      </w:r>
      <w:r w:rsidRPr="003A6D6E">
        <w:rPr>
          <w:rFonts w:ascii="Verdana" w:hAnsi="Verdana" w:cs="Verdana-Bold"/>
          <w:b/>
          <w:bCs/>
          <w:sz w:val="20"/>
          <w:szCs w:val="20"/>
        </w:rPr>
        <w:t xml:space="preserve"> giorni </w:t>
      </w:r>
      <w:r w:rsidRPr="003A6D6E">
        <w:rPr>
          <w:rFonts w:ascii="Verdana" w:hAnsi="Verdana" w:cs="Verdana"/>
          <w:sz w:val="20"/>
          <w:szCs w:val="20"/>
        </w:rPr>
        <w:t xml:space="preserve">dalla data di pubblicazione del presente bando e comunque </w:t>
      </w:r>
      <w:r w:rsidRPr="003A6D6E">
        <w:rPr>
          <w:rFonts w:ascii="Verdana" w:hAnsi="Verdana" w:cs="Verdana-Bold"/>
          <w:b/>
          <w:bCs/>
          <w:sz w:val="20"/>
          <w:szCs w:val="20"/>
          <w:u w:val="single"/>
        </w:rPr>
        <w:t>non oltre le ore 1</w:t>
      </w:r>
      <w:r w:rsidR="00A55906">
        <w:rPr>
          <w:rFonts w:ascii="Verdana" w:hAnsi="Verdana" w:cs="Verdana-Bold"/>
          <w:b/>
          <w:bCs/>
          <w:sz w:val="20"/>
          <w:szCs w:val="20"/>
          <w:u w:val="single"/>
        </w:rPr>
        <w:t>3</w:t>
      </w:r>
      <w:r w:rsidRPr="003A6D6E">
        <w:rPr>
          <w:rFonts w:ascii="Verdana" w:hAnsi="Verdana" w:cs="Verdana-Bold"/>
          <w:b/>
          <w:bCs/>
          <w:sz w:val="20"/>
          <w:szCs w:val="20"/>
          <w:u w:val="single"/>
        </w:rPr>
        <w:t xml:space="preserve">:00 del </w:t>
      </w:r>
      <w:r w:rsidR="00113682">
        <w:rPr>
          <w:rFonts w:ascii="Verdana" w:hAnsi="Verdana" w:cs="Verdana-Bold"/>
          <w:b/>
          <w:bCs/>
          <w:sz w:val="20"/>
          <w:szCs w:val="20"/>
          <w:u w:val="single"/>
        </w:rPr>
        <w:t>7</w:t>
      </w:r>
      <w:bookmarkStart w:id="0" w:name="_GoBack"/>
      <w:bookmarkEnd w:id="0"/>
      <w:r w:rsidR="003A6D6E">
        <w:rPr>
          <w:rFonts w:ascii="Verdana" w:hAnsi="Verdana" w:cs="Verdana-Bold"/>
          <w:b/>
          <w:bCs/>
          <w:sz w:val="20"/>
          <w:szCs w:val="20"/>
          <w:u w:val="single"/>
        </w:rPr>
        <w:t xml:space="preserve"> </w:t>
      </w:r>
      <w:r w:rsidR="008E6EB2" w:rsidRPr="003A6D6E">
        <w:rPr>
          <w:rFonts w:ascii="Verdana" w:hAnsi="Verdana" w:cs="Verdana-Bold"/>
          <w:b/>
          <w:bCs/>
          <w:sz w:val="20"/>
          <w:szCs w:val="20"/>
          <w:u w:val="single"/>
        </w:rPr>
        <w:t>dicembre</w:t>
      </w:r>
      <w:r w:rsidRPr="003A6D6E">
        <w:rPr>
          <w:rFonts w:ascii="Verdana" w:hAnsi="Verdana" w:cs="Verdana-Bold"/>
          <w:b/>
          <w:bCs/>
          <w:sz w:val="20"/>
          <w:szCs w:val="20"/>
          <w:u w:val="single"/>
        </w:rPr>
        <w:t xml:space="preserve"> 201</w:t>
      </w:r>
      <w:r w:rsidR="003D3D48">
        <w:rPr>
          <w:rFonts w:ascii="Verdana" w:hAnsi="Verdana" w:cs="Verdana-Bold"/>
          <w:b/>
          <w:bCs/>
          <w:sz w:val="20"/>
          <w:szCs w:val="20"/>
          <w:u w:val="single"/>
        </w:rPr>
        <w:t>8</w:t>
      </w:r>
      <w:r w:rsidRPr="003A6D6E">
        <w:rPr>
          <w:rFonts w:ascii="Verdana" w:hAnsi="Verdana" w:cs="Verdana"/>
          <w:sz w:val="20"/>
          <w:szCs w:val="20"/>
        </w:rPr>
        <w:t>, pena l'esclusione dal concorso.</w:t>
      </w:r>
    </w:p>
    <w:p w:rsidR="009C5349" w:rsidRDefault="009C5349" w:rsidP="00B3418C">
      <w:pPr>
        <w:autoSpaceDE w:val="0"/>
        <w:autoSpaceDN w:val="0"/>
        <w:adjustRightInd w:val="0"/>
        <w:spacing w:after="0" w:line="240" w:lineRule="auto"/>
        <w:jc w:val="both"/>
        <w:rPr>
          <w:rFonts w:ascii="Verdana" w:hAnsi="Verdana" w:cs="Verdana"/>
          <w:sz w:val="20"/>
          <w:szCs w:val="20"/>
        </w:rPr>
      </w:pP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sidR="003D3D48">
        <w:rPr>
          <w:rFonts w:ascii="Verdana" w:hAnsi="Verdana" w:cs="Verdana"/>
          <w:sz w:val="20"/>
          <w:szCs w:val="20"/>
        </w:rPr>
        <w:t xml:space="preserve"> </w:t>
      </w:r>
      <w:r w:rsidRPr="0088538B">
        <w:rPr>
          <w:rFonts w:ascii="Verdana" w:hAnsi="Verdana" w:cs="Verdana"/>
          <w:sz w:val="20"/>
          <w:szCs w:val="20"/>
        </w:rPr>
        <w:t>mez</w:t>
      </w:r>
      <w:r w:rsidR="003D3D48">
        <w:rPr>
          <w:rFonts w:ascii="Verdana" w:hAnsi="Verdana" w:cs="Verdana"/>
          <w:sz w:val="20"/>
          <w:szCs w:val="20"/>
        </w:rPr>
        <w:t>zo posta entro il termine dei 15</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sidR="00575595">
        <w:rPr>
          <w:rFonts w:ascii="Verdana" w:hAnsi="Verdana" w:cs="Verdana-Bold"/>
          <w:b/>
          <w:bCs/>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sidR="003D3D48">
        <w:rPr>
          <w:rFonts w:ascii="Verdana" w:hAnsi="Verdana" w:cs="Verdana"/>
          <w:sz w:val="20"/>
          <w:szCs w:val="20"/>
        </w:rPr>
        <w:t xml:space="preserve"> </w:t>
      </w:r>
      <w:r w:rsidRPr="0088538B">
        <w:rPr>
          <w:rFonts w:ascii="Verdana" w:hAnsi="Verdana" w:cs="Verdana"/>
          <w:sz w:val="20"/>
          <w:szCs w:val="20"/>
        </w:rPr>
        <w:t>esclusione dal concorso.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Il Dipartimento di Filosofia, </w:t>
      </w:r>
      <w:r w:rsidR="0003575B">
        <w:rPr>
          <w:rFonts w:ascii="Verdana" w:hAnsi="Verdana" w:cs="Verdana"/>
          <w:sz w:val="20"/>
          <w:szCs w:val="20"/>
        </w:rPr>
        <w:t>S</w:t>
      </w:r>
      <w:r w:rsidRPr="0088538B">
        <w:rPr>
          <w:rFonts w:ascii="Verdana" w:hAnsi="Verdana" w:cs="Verdana"/>
          <w:sz w:val="20"/>
          <w:szCs w:val="20"/>
        </w:rPr>
        <w:t xml:space="preserve">cienze </w:t>
      </w:r>
      <w:r w:rsidR="0003575B">
        <w:rPr>
          <w:rFonts w:ascii="Verdana" w:hAnsi="Verdana" w:cs="Verdana"/>
          <w:sz w:val="20"/>
          <w:szCs w:val="20"/>
        </w:rPr>
        <w:t>Sociali, U</w:t>
      </w:r>
      <w:r w:rsidRPr="0088538B">
        <w:rPr>
          <w:rFonts w:ascii="Verdana" w:hAnsi="Verdana" w:cs="Verdana"/>
          <w:sz w:val="20"/>
          <w:szCs w:val="20"/>
        </w:rPr>
        <w:t xml:space="preserve">mane e della </w:t>
      </w:r>
      <w:r w:rsidR="0003575B">
        <w:rPr>
          <w:rFonts w:ascii="Verdana" w:hAnsi="Verdana" w:cs="Verdana"/>
          <w:sz w:val="20"/>
          <w:szCs w:val="20"/>
        </w:rPr>
        <w:t>F</w:t>
      </w:r>
      <w:r w:rsidRPr="0088538B">
        <w:rPr>
          <w:rFonts w:ascii="Verdana" w:hAnsi="Verdana" w:cs="Verdana"/>
          <w:sz w:val="20"/>
          <w:szCs w:val="20"/>
        </w:rPr>
        <w:t>ormazione non assume alcuna responsabilità</w:t>
      </w:r>
      <w:r w:rsidR="0003575B">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sidR="0003575B">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sidR="003D3D48">
        <w:rPr>
          <w:rFonts w:ascii="Verdana" w:hAnsi="Verdana" w:cs="Verdana"/>
          <w:sz w:val="20"/>
          <w:szCs w:val="20"/>
        </w:rPr>
        <w:t xml:space="preserve"> </w:t>
      </w:r>
      <w:r w:rsidRPr="0088538B">
        <w:rPr>
          <w:rFonts w:ascii="Verdana" w:hAnsi="Verdana" w:cs="Verdana"/>
          <w:sz w:val="20"/>
          <w:szCs w:val="20"/>
        </w:rPr>
        <w:t xml:space="preserve">eventuali disguidi postali o telegrafici non imputabili a colpa del Dipartimento di Filosofia, </w:t>
      </w:r>
      <w:r w:rsidR="0003575B">
        <w:rPr>
          <w:rFonts w:ascii="Verdana" w:hAnsi="Verdana" w:cs="Verdana"/>
          <w:sz w:val="20"/>
          <w:szCs w:val="20"/>
        </w:rPr>
        <w:t>S</w:t>
      </w:r>
      <w:r w:rsidRPr="0088538B">
        <w:rPr>
          <w:rFonts w:ascii="Verdana" w:hAnsi="Verdana" w:cs="Verdana"/>
          <w:sz w:val="20"/>
          <w:szCs w:val="20"/>
        </w:rPr>
        <w:t xml:space="preserve">cienze </w:t>
      </w:r>
      <w:r w:rsidR="0003575B">
        <w:rPr>
          <w:rFonts w:ascii="Verdana" w:hAnsi="Verdana" w:cs="Verdana"/>
          <w:sz w:val="20"/>
          <w:szCs w:val="20"/>
        </w:rPr>
        <w:t>S</w:t>
      </w:r>
      <w:r w:rsidRPr="0088538B">
        <w:rPr>
          <w:rFonts w:ascii="Verdana" w:hAnsi="Verdana" w:cs="Verdana"/>
          <w:sz w:val="20"/>
          <w:szCs w:val="20"/>
        </w:rPr>
        <w:t>ociali</w:t>
      </w:r>
      <w:r w:rsidR="0003575B">
        <w:rPr>
          <w:rFonts w:ascii="Verdana" w:hAnsi="Verdana" w:cs="Verdana"/>
          <w:sz w:val="20"/>
          <w:szCs w:val="20"/>
        </w:rPr>
        <w:t>, U</w:t>
      </w:r>
      <w:r w:rsidRPr="0088538B">
        <w:rPr>
          <w:rFonts w:ascii="Verdana" w:hAnsi="Verdana" w:cs="Verdana"/>
          <w:sz w:val="20"/>
          <w:szCs w:val="20"/>
        </w:rPr>
        <w:t xml:space="preserve">mane e della </w:t>
      </w:r>
      <w:r w:rsidR="0003575B">
        <w:rPr>
          <w:rFonts w:ascii="Verdana" w:hAnsi="Verdana" w:cs="Verdana"/>
          <w:sz w:val="20"/>
          <w:szCs w:val="20"/>
        </w:rPr>
        <w:t>F</w:t>
      </w:r>
      <w:r w:rsidRPr="0088538B">
        <w:rPr>
          <w:rFonts w:ascii="Verdana" w:hAnsi="Verdana" w:cs="Verdana"/>
          <w:sz w:val="20"/>
          <w:szCs w:val="20"/>
        </w:rPr>
        <w:t>ormazione stesso.</w:t>
      </w:r>
    </w:p>
    <w:p w:rsidR="009C5349"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sidR="003D3D48">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2. l'area ed il progetto per i quali intende concorrere;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3. la laurea posseduta con l'indicazione della data e dell'Università ove è stata conseguita, nonché della</w:t>
      </w:r>
      <w:r w:rsidR="003D3D48">
        <w:rPr>
          <w:rFonts w:ascii="Verdana" w:hAnsi="Verdana" w:cs="Verdana"/>
          <w:sz w:val="20"/>
          <w:szCs w:val="20"/>
        </w:rPr>
        <w:t xml:space="preserve"> </w:t>
      </w:r>
      <w:r w:rsidRPr="0088538B">
        <w:rPr>
          <w:rFonts w:ascii="Verdana" w:hAnsi="Verdana" w:cs="Verdana"/>
          <w:sz w:val="20"/>
          <w:szCs w:val="20"/>
        </w:rPr>
        <w:t>votazione ottenuta;</w:t>
      </w:r>
    </w:p>
    <w:p w:rsidR="009C5349"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w:t>
      </w:r>
      <w:r w:rsidRPr="0088538B">
        <w:rPr>
          <w:rFonts w:ascii="Verdana" w:hAnsi="Verdana" w:cs="Verdana"/>
          <w:sz w:val="20"/>
          <w:szCs w:val="20"/>
        </w:rPr>
        <w:t>. di impegnarsi a non fruire di altre borse di studio a qualsiasi titolo conferite per il periodo di fruizione</w:t>
      </w:r>
      <w:r w:rsidR="003D3D48">
        <w:rPr>
          <w:rFonts w:ascii="Verdana" w:hAnsi="Verdana" w:cs="Verdana"/>
          <w:sz w:val="20"/>
          <w:szCs w:val="20"/>
        </w:rPr>
        <w:t xml:space="preserve"> </w:t>
      </w:r>
      <w:r w:rsidRPr="0088538B">
        <w:rPr>
          <w:rFonts w:ascii="Verdana" w:hAnsi="Verdana" w:cs="Verdana"/>
          <w:sz w:val="20"/>
          <w:szCs w:val="20"/>
        </w:rPr>
        <w:t>della borsa;</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5. </w:t>
      </w:r>
      <w:r w:rsidRPr="008A5393">
        <w:rPr>
          <w:rFonts w:ascii="Verdana" w:hAnsi="Verdana" w:cs="Verdana"/>
          <w:sz w:val="20"/>
          <w:szCs w:val="20"/>
        </w:rPr>
        <w:t>esperienza in progetti di ricerca clinica con pazienti gravi</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sidR="003D3D48">
        <w:rPr>
          <w:rFonts w:ascii="Verdana" w:hAnsi="Verdana" w:cs="Verdana"/>
          <w:sz w:val="20"/>
          <w:szCs w:val="20"/>
        </w:rPr>
        <w:t xml:space="preserve"> </w:t>
      </w:r>
      <w:r w:rsidRPr="0088538B">
        <w:rPr>
          <w:rFonts w:ascii="Verdana" w:hAnsi="Verdana" w:cs="Verdana"/>
          <w:sz w:val="20"/>
          <w:szCs w:val="20"/>
        </w:rPr>
        <w:t>del recapito indicato nella domanda di ammissione;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p>
    <w:p w:rsidR="009C5349"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riferimento</w:t>
      </w:r>
      <w:proofErr w:type="gramEnd"/>
      <w:r w:rsidRPr="0088538B">
        <w:rPr>
          <w:rFonts w:ascii="Verdana" w:hAnsi="Verdana" w:cs="Verdana"/>
          <w:sz w:val="20"/>
          <w:szCs w:val="20"/>
        </w:rPr>
        <w:t xml:space="preserve"> del progetto prescelto.</w:t>
      </w:r>
    </w:p>
    <w:p w:rsidR="009C5349" w:rsidRDefault="009C5349" w:rsidP="00B3418C">
      <w:pPr>
        <w:autoSpaceDE w:val="0"/>
        <w:autoSpaceDN w:val="0"/>
        <w:adjustRightInd w:val="0"/>
        <w:spacing w:after="0" w:line="240" w:lineRule="auto"/>
        <w:jc w:val="both"/>
        <w:rPr>
          <w:rFonts w:ascii="Verdana" w:hAnsi="Verdana" w:cs="Verdana"/>
          <w:sz w:val="20"/>
          <w:szCs w:val="20"/>
        </w:rPr>
      </w:pP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a) certificato di laurea in carta libera, o autocertificazione mediante dichiarazione sostitutiva di</w:t>
      </w:r>
    </w:p>
    <w:p w:rsidR="009C5349"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sidR="003D3D48">
        <w:rPr>
          <w:rFonts w:ascii="Verdana" w:hAnsi="Verdana" w:cs="Verdana"/>
          <w:sz w:val="20"/>
          <w:szCs w:val="20"/>
        </w:rPr>
        <w:t xml:space="preserve"> </w:t>
      </w:r>
      <w:r w:rsidRPr="0088538B">
        <w:rPr>
          <w:rFonts w:ascii="Verdana" w:hAnsi="Verdana" w:cs="Verdana"/>
          <w:sz w:val="20"/>
          <w:szCs w:val="20"/>
        </w:rPr>
        <w:t>votazione finale;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b</w:t>
      </w:r>
      <w:r w:rsidRPr="0088538B">
        <w:rPr>
          <w:rFonts w:ascii="Verdana" w:hAnsi="Verdana" w:cs="Verdana"/>
          <w:sz w:val="20"/>
          <w:szCs w:val="20"/>
        </w:rPr>
        <w:t>) le pubblicazioni e gli eventuali altri titoli in unica copia; saranno valutati solo i titoli prodotti in originale</w:t>
      </w:r>
      <w:r w:rsidR="003D3D48">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sidR="003D3D48">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sidR="003D3D48">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sidR="003D3D48">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sidR="003D3D48">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sidR="003D3D48">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sidR="003D3D48">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sidR="003D3D48">
        <w:rPr>
          <w:rFonts w:ascii="Verdana" w:hAnsi="Verdana" w:cs="Verdana"/>
          <w:sz w:val="20"/>
          <w:szCs w:val="20"/>
        </w:rPr>
        <w:t xml:space="preserve"> </w:t>
      </w:r>
      <w:r w:rsidRPr="0088538B">
        <w:rPr>
          <w:rFonts w:ascii="Verdana" w:hAnsi="Verdana" w:cs="Verdana"/>
          <w:sz w:val="20"/>
          <w:szCs w:val="20"/>
        </w:rPr>
        <w:t xml:space="preserve">testo straniero mediante dichiarazione sostitutiva di atto di notorietà resa ai sensi dell’art. 47 D.P.R.28.12.2000,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rsidR="009C5349"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 elenco, in carta semplice, delle pubblicazioni e dei titoli presentati in allegato alla domanda;</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 documentazione che attesti l’</w:t>
      </w:r>
      <w:r w:rsidRPr="008A5393">
        <w:rPr>
          <w:rFonts w:ascii="Verdana" w:hAnsi="Verdana" w:cs="Verdana"/>
          <w:sz w:val="20"/>
          <w:szCs w:val="20"/>
        </w:rPr>
        <w:t>esperienza in progetti di ricerca clinica con pazienti gravi</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sidR="003D3D48">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sidR="003D3D48">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sidR="003D3D48">
        <w:rPr>
          <w:rFonts w:ascii="Verdana" w:hAnsi="Verdana" w:cs="Verdana"/>
          <w:sz w:val="20"/>
          <w:szCs w:val="20"/>
        </w:rPr>
        <w:t xml:space="preserve"> </w:t>
      </w:r>
      <w:r w:rsidRPr="0088538B">
        <w:rPr>
          <w:rFonts w:ascii="Verdana" w:hAnsi="Verdana" w:cs="Verdana"/>
          <w:sz w:val="20"/>
          <w:szCs w:val="20"/>
        </w:rPr>
        <w:t>successivamente.</w:t>
      </w:r>
    </w:p>
    <w:p w:rsidR="009C5349"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rsidR="000A105A" w:rsidRDefault="000A105A" w:rsidP="00B3418C">
      <w:pPr>
        <w:autoSpaceDE w:val="0"/>
        <w:autoSpaceDN w:val="0"/>
        <w:adjustRightInd w:val="0"/>
        <w:spacing w:after="0" w:line="240" w:lineRule="auto"/>
        <w:jc w:val="both"/>
        <w:rPr>
          <w:rFonts w:ascii="Verdana" w:hAnsi="Verdana" w:cs="Verdana"/>
          <w:sz w:val="20"/>
          <w:szCs w:val="20"/>
        </w:rPr>
      </w:pPr>
    </w:p>
    <w:p w:rsidR="000A105A" w:rsidRPr="000A105A" w:rsidRDefault="000A105A" w:rsidP="000A105A">
      <w:pPr>
        <w:spacing w:after="0" w:line="240" w:lineRule="auto"/>
        <w:jc w:val="both"/>
        <w:rPr>
          <w:rFonts w:ascii="Verdana" w:eastAsia="Times New Roman" w:hAnsi="Verdana" w:cs="Arial"/>
          <w:sz w:val="20"/>
          <w:szCs w:val="20"/>
          <w:lang w:eastAsia="it-IT"/>
        </w:rPr>
      </w:pPr>
      <w:r w:rsidRPr="000A105A">
        <w:rPr>
          <w:rFonts w:ascii="Verdana" w:eastAsia="Times New Roman" w:hAnsi="Verdana" w:cs="Arial"/>
          <w:sz w:val="20"/>
          <w:szCs w:val="20"/>
          <w:lang w:eastAsia="it-IT"/>
        </w:rPr>
        <w:t xml:space="preserve">La Commissione verrà nominata con Decreto del Direttore </w:t>
      </w:r>
      <w:r>
        <w:rPr>
          <w:rFonts w:ascii="Verdana" w:eastAsia="Times New Roman" w:hAnsi="Verdana" w:cs="Arial"/>
          <w:sz w:val="20"/>
          <w:szCs w:val="20"/>
          <w:lang w:eastAsia="it-IT"/>
        </w:rPr>
        <w:t xml:space="preserve">e </w:t>
      </w:r>
      <w:r w:rsidRPr="000A105A">
        <w:rPr>
          <w:rFonts w:ascii="Verdana" w:eastAsia="Times New Roman" w:hAnsi="Verdana" w:cs="Arial"/>
          <w:sz w:val="20"/>
          <w:szCs w:val="20"/>
          <w:lang w:eastAsia="it-IT"/>
        </w:rPr>
        <w:t xml:space="preserve">sarà composta dal responsabile </w:t>
      </w:r>
      <w:r>
        <w:rPr>
          <w:rFonts w:ascii="Verdana" w:eastAsia="Times New Roman" w:hAnsi="Verdana" w:cs="Arial"/>
          <w:sz w:val="20"/>
          <w:szCs w:val="20"/>
          <w:lang w:eastAsia="it-IT"/>
        </w:rPr>
        <w:t>d</w:t>
      </w:r>
      <w:r w:rsidRPr="000A105A">
        <w:rPr>
          <w:rFonts w:ascii="Verdana" w:eastAsia="Times New Roman" w:hAnsi="Verdana" w:cs="Arial"/>
          <w:sz w:val="20"/>
          <w:szCs w:val="20"/>
          <w:lang w:eastAsia="it-IT"/>
        </w:rPr>
        <w:t xml:space="preserve">el progetto con funzione di Presidente e da altri due docenti afferenti all’area scientifica della ricerca. </w:t>
      </w:r>
    </w:p>
    <w:p w:rsidR="000A105A" w:rsidRPr="000A105A" w:rsidRDefault="000A105A" w:rsidP="000A105A">
      <w:pPr>
        <w:spacing w:after="0" w:line="240" w:lineRule="auto"/>
        <w:rPr>
          <w:rFonts w:ascii="Arial" w:eastAsia="Times New Roman" w:hAnsi="Arial" w:cs="Arial"/>
          <w:sz w:val="28"/>
          <w:szCs w:val="28"/>
          <w:lang w:eastAsia="it-IT"/>
        </w:rPr>
      </w:pPr>
    </w:p>
    <w:p w:rsidR="009C5349" w:rsidRPr="00734B58" w:rsidRDefault="009C5349" w:rsidP="000A105A">
      <w:pPr>
        <w:jc w:val="both"/>
        <w:rPr>
          <w:rFonts w:ascii="Verdana" w:hAnsi="Verdana"/>
          <w:sz w:val="20"/>
          <w:szCs w:val="20"/>
        </w:rPr>
      </w:pPr>
      <w:r w:rsidRPr="00D07549">
        <w:rPr>
          <w:rFonts w:ascii="Verdana" w:hAnsi="Verdana"/>
          <w:sz w:val="20"/>
          <w:szCs w:val="20"/>
        </w:rPr>
        <w:t xml:space="preserve">La Commissione si riunirà </w:t>
      </w:r>
      <w:r w:rsidRPr="001122A7">
        <w:rPr>
          <w:rFonts w:ascii="Verdana" w:hAnsi="Verdana"/>
          <w:sz w:val="20"/>
          <w:szCs w:val="20"/>
        </w:rPr>
        <w:t xml:space="preserve">il </w:t>
      </w:r>
      <w:r w:rsidR="006E6F50" w:rsidRPr="001122A7">
        <w:rPr>
          <w:rFonts w:ascii="Verdana" w:hAnsi="Verdana"/>
          <w:b/>
          <w:sz w:val="20"/>
          <w:szCs w:val="20"/>
        </w:rPr>
        <w:t xml:space="preserve">12 </w:t>
      </w:r>
      <w:r w:rsidR="008E6EB2" w:rsidRPr="001122A7">
        <w:rPr>
          <w:rFonts w:ascii="Verdana" w:hAnsi="Verdana"/>
          <w:b/>
          <w:sz w:val="20"/>
          <w:szCs w:val="20"/>
        </w:rPr>
        <w:t>Di</w:t>
      </w:r>
      <w:r w:rsidR="00D07549" w:rsidRPr="001122A7">
        <w:rPr>
          <w:rFonts w:ascii="Verdana" w:hAnsi="Verdana"/>
          <w:b/>
          <w:sz w:val="20"/>
          <w:szCs w:val="20"/>
        </w:rPr>
        <w:t>c</w:t>
      </w:r>
      <w:r w:rsidR="008E6EB2" w:rsidRPr="001122A7">
        <w:rPr>
          <w:rFonts w:ascii="Verdana" w:hAnsi="Verdana"/>
          <w:b/>
          <w:sz w:val="20"/>
          <w:szCs w:val="20"/>
        </w:rPr>
        <w:t>e</w:t>
      </w:r>
      <w:r w:rsidR="00D07549" w:rsidRPr="001122A7">
        <w:rPr>
          <w:rFonts w:ascii="Verdana" w:hAnsi="Verdana"/>
          <w:b/>
          <w:sz w:val="20"/>
          <w:szCs w:val="20"/>
        </w:rPr>
        <w:t>mbre</w:t>
      </w:r>
      <w:r w:rsidR="008E6EB2" w:rsidRPr="001122A7">
        <w:rPr>
          <w:rFonts w:ascii="Verdana" w:hAnsi="Verdana"/>
          <w:b/>
          <w:sz w:val="20"/>
          <w:szCs w:val="20"/>
        </w:rPr>
        <w:t xml:space="preserve"> </w:t>
      </w:r>
      <w:r w:rsidR="00854C49" w:rsidRPr="001122A7">
        <w:rPr>
          <w:rFonts w:ascii="Verdana" w:hAnsi="Verdana"/>
          <w:b/>
          <w:sz w:val="20"/>
          <w:szCs w:val="20"/>
        </w:rPr>
        <w:t>201</w:t>
      </w:r>
      <w:r w:rsidR="003D3D48" w:rsidRPr="001122A7">
        <w:rPr>
          <w:rFonts w:ascii="Verdana" w:hAnsi="Verdana"/>
          <w:b/>
          <w:sz w:val="20"/>
          <w:szCs w:val="20"/>
        </w:rPr>
        <w:t>8</w:t>
      </w:r>
      <w:r w:rsidRPr="001122A7">
        <w:rPr>
          <w:rFonts w:ascii="Verdana" w:hAnsi="Verdana"/>
          <w:b/>
          <w:sz w:val="20"/>
          <w:szCs w:val="20"/>
        </w:rPr>
        <w:t xml:space="preserve"> alle ore</w:t>
      </w:r>
      <w:r w:rsidR="001122A7" w:rsidRPr="001122A7">
        <w:rPr>
          <w:rFonts w:ascii="Verdana" w:hAnsi="Verdana"/>
          <w:b/>
          <w:sz w:val="20"/>
          <w:szCs w:val="20"/>
        </w:rPr>
        <w:t xml:space="preserve"> 14</w:t>
      </w:r>
      <w:r w:rsidR="001122A7">
        <w:rPr>
          <w:rFonts w:ascii="Verdana" w:hAnsi="Verdana"/>
          <w:b/>
          <w:sz w:val="20"/>
          <w:szCs w:val="20"/>
        </w:rPr>
        <w:t>.00</w:t>
      </w:r>
      <w:r w:rsidRPr="003A6D6E">
        <w:rPr>
          <w:rFonts w:ascii="Verdana" w:hAnsi="Verdana"/>
          <w:b/>
          <w:sz w:val="20"/>
          <w:szCs w:val="20"/>
        </w:rPr>
        <w:t xml:space="preserve"> </w:t>
      </w:r>
      <w:r w:rsidRPr="00D07549">
        <w:rPr>
          <w:rFonts w:ascii="Verdana" w:hAnsi="Verdana"/>
          <w:sz w:val="20"/>
          <w:szCs w:val="20"/>
        </w:rPr>
        <w:t>presso la sala ex Biblioteca di Filosofia per l'esame dei titoli dei candidati.</w:t>
      </w:r>
    </w:p>
    <w:p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40</w:t>
      </w:r>
      <w:r w:rsidR="008E6EB2">
        <w:rPr>
          <w:rFonts w:ascii="Verdana" w:hAnsi="Verdana" w:cs="Verdana-Bold"/>
          <w:b/>
          <w:bCs/>
          <w:sz w:val="20"/>
          <w:szCs w:val="20"/>
        </w:rPr>
        <w:t xml:space="preserve"> </w:t>
      </w:r>
      <w:r w:rsidRPr="0088538B">
        <w:rPr>
          <w:rFonts w:ascii="Verdana" w:hAnsi="Verdana" w:cs="Verdana"/>
          <w:sz w:val="20"/>
          <w:szCs w:val="20"/>
        </w:rPr>
        <w:t xml:space="preserve">riservati ai titoli e </w:t>
      </w:r>
      <w:r>
        <w:rPr>
          <w:rFonts w:ascii="Verdana" w:hAnsi="Verdana" w:cs="Verdana-Bold"/>
          <w:b/>
          <w:bCs/>
          <w:sz w:val="20"/>
          <w:szCs w:val="20"/>
        </w:rPr>
        <w:t>60</w:t>
      </w:r>
      <w:r w:rsidR="008E6EB2">
        <w:rPr>
          <w:rFonts w:ascii="Verdana" w:hAnsi="Verdana" w:cs="Verdana-Bold"/>
          <w:b/>
          <w:bCs/>
          <w:sz w:val="20"/>
          <w:szCs w:val="20"/>
        </w:rPr>
        <w:t xml:space="preserve"> </w:t>
      </w:r>
      <w:r w:rsidRPr="0088538B">
        <w:rPr>
          <w:rFonts w:ascii="Verdana" w:hAnsi="Verdana" w:cs="Verdana"/>
          <w:sz w:val="20"/>
          <w:szCs w:val="20"/>
        </w:rPr>
        <w:t>al</w:t>
      </w:r>
      <w:r w:rsidR="008E6EB2">
        <w:rPr>
          <w:rFonts w:ascii="Verdana" w:hAnsi="Verdana" w:cs="Verdana"/>
          <w:sz w:val="20"/>
          <w:szCs w:val="20"/>
        </w:rPr>
        <w:t xml:space="preserve"> </w:t>
      </w:r>
      <w:r w:rsidRPr="0088538B">
        <w:rPr>
          <w:rFonts w:ascii="Verdana" w:hAnsi="Verdana" w:cs="Verdana"/>
          <w:sz w:val="20"/>
          <w:szCs w:val="20"/>
        </w:rPr>
        <w:t>colloquio.</w:t>
      </w:r>
    </w:p>
    <w:p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sidR="000A105A">
        <w:rPr>
          <w:rFonts w:ascii="Verdana" w:hAnsi="Verdana" w:cs="Verdana"/>
          <w:sz w:val="20"/>
          <w:szCs w:val="20"/>
        </w:rPr>
        <w:t xml:space="preserve"> </w:t>
      </w:r>
      <w:r w:rsidRPr="0088538B">
        <w:rPr>
          <w:rFonts w:ascii="Verdana" w:hAnsi="Verdana" w:cs="Verdana"/>
          <w:sz w:val="20"/>
          <w:szCs w:val="20"/>
        </w:rPr>
        <w:t>svolgimento del colloquio.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sidR="000A105A">
        <w:rPr>
          <w:rFonts w:ascii="Verdana" w:hAnsi="Verdana" w:cs="Verdana"/>
          <w:sz w:val="20"/>
          <w:szCs w:val="20"/>
        </w:rPr>
        <w:t xml:space="preserve"> </w:t>
      </w:r>
      <w:r w:rsidRPr="0088538B">
        <w:rPr>
          <w:rFonts w:ascii="Verdana" w:hAnsi="Verdana" w:cs="Verdana"/>
          <w:sz w:val="20"/>
          <w:szCs w:val="20"/>
        </w:rPr>
        <w:t>documenti di riconoscimento non scaduto: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sidR="0003575B">
        <w:rPr>
          <w:rFonts w:ascii="Verdana" w:hAnsi="Verdana" w:cs="Verdana"/>
          <w:sz w:val="20"/>
          <w:szCs w:val="20"/>
        </w:rPr>
        <w:t xml:space="preserve"> </w:t>
      </w:r>
      <w:r w:rsidRPr="0088538B">
        <w:rPr>
          <w:rFonts w:ascii="Verdana" w:hAnsi="Verdana" w:cs="Verdana"/>
          <w:sz w:val="20"/>
          <w:szCs w:val="20"/>
        </w:rPr>
        <w:t>rilasciate da una amministrazione dello Stato;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rsidR="009C5349" w:rsidRDefault="009C5349" w:rsidP="00B3418C">
      <w:pPr>
        <w:autoSpaceDE w:val="0"/>
        <w:autoSpaceDN w:val="0"/>
        <w:adjustRightInd w:val="0"/>
        <w:spacing w:after="0" w:line="240" w:lineRule="auto"/>
        <w:jc w:val="both"/>
        <w:rPr>
          <w:rFonts w:ascii="Verdana" w:hAnsi="Verdana" w:cs="Verdana"/>
          <w:sz w:val="20"/>
          <w:szCs w:val="20"/>
        </w:rPr>
      </w:pP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sidR="000A105A">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sidR="008E6EB2">
        <w:rPr>
          <w:rFonts w:ascii="Verdana" w:hAnsi="Verdana" w:cs="Verdana-Bold"/>
          <w:b/>
          <w:bCs/>
          <w:sz w:val="20"/>
          <w:szCs w:val="20"/>
        </w:rPr>
        <w:t>42/6</w:t>
      </w:r>
      <w:r w:rsidRPr="0088538B">
        <w:rPr>
          <w:rFonts w:ascii="Verdana" w:hAnsi="Verdana" w:cs="Verdana-Bold"/>
          <w:b/>
          <w:bCs/>
          <w:sz w:val="20"/>
          <w:szCs w:val="20"/>
        </w:rPr>
        <w:t>0</w:t>
      </w:r>
      <w:r w:rsidRPr="0088538B">
        <w:rPr>
          <w:rFonts w:ascii="Verdana" w:hAnsi="Verdana" w:cs="Verdana"/>
          <w:sz w:val="20"/>
          <w:szCs w:val="20"/>
        </w:rPr>
        <w:t>. In base a tale graduatoria sarà</w:t>
      </w:r>
      <w:r w:rsidR="003A6D6E">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rsidR="009C5349" w:rsidRPr="0088538B" w:rsidRDefault="009C5349" w:rsidP="00FF1BA5">
      <w:pPr>
        <w:autoSpaceDE w:val="0"/>
        <w:autoSpaceDN w:val="0"/>
        <w:adjustRightInd w:val="0"/>
        <w:spacing w:after="0" w:line="240" w:lineRule="auto"/>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r w:rsidR="00FF1BA5">
        <w:rPr>
          <w:rFonts w:ascii="Verdana" w:hAnsi="Verdana" w:cs="Verdana"/>
          <w:sz w:val="20"/>
          <w:szCs w:val="20"/>
        </w:rPr>
        <w:t xml:space="preserve"> </w:t>
      </w:r>
      <w:r w:rsidRPr="0088538B">
        <w:rPr>
          <w:rFonts w:ascii="Verdana" w:hAnsi="Verdana" w:cs="Verdana"/>
          <w:sz w:val="20"/>
          <w:szCs w:val="20"/>
        </w:rPr>
        <w:t>dell’assegnazione della borsa di studio.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sidR="000A105A">
        <w:rPr>
          <w:rFonts w:ascii="Verdana" w:hAnsi="Verdana" w:cs="Verdana"/>
          <w:sz w:val="20"/>
          <w:szCs w:val="20"/>
        </w:rPr>
        <w:t xml:space="preserve"> </w:t>
      </w:r>
      <w:r w:rsidRPr="0088538B">
        <w:rPr>
          <w:rFonts w:ascii="Verdana" w:hAnsi="Verdana" w:cs="Verdana"/>
          <w:sz w:val="20"/>
          <w:szCs w:val="20"/>
        </w:rPr>
        <w:t>ricezione della predetta comunicazione: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sidR="000A105A">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Responsabilità Civile verso Terzi – Assicurazione infortuni - Borsa studio attività di ricerca.</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sidR="003A6D6E">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rsidR="009C5349"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rsidR="009C5349" w:rsidRDefault="009C5349" w:rsidP="00B3418C">
      <w:pPr>
        <w:autoSpaceDE w:val="0"/>
        <w:autoSpaceDN w:val="0"/>
        <w:adjustRightInd w:val="0"/>
        <w:spacing w:after="0" w:line="240" w:lineRule="auto"/>
        <w:jc w:val="both"/>
        <w:rPr>
          <w:rFonts w:ascii="Verdana" w:hAnsi="Verdana" w:cs="Verdana-Bold"/>
          <w:b/>
          <w:bCs/>
          <w:sz w:val="20"/>
          <w:szCs w:val="20"/>
        </w:rPr>
      </w:pPr>
      <w:r w:rsidRPr="00D07549">
        <w:rPr>
          <w:rFonts w:ascii="Verdana" w:hAnsi="Verdana" w:cs="Verdana-Bold"/>
          <w:b/>
          <w:bCs/>
          <w:sz w:val="20"/>
          <w:szCs w:val="20"/>
        </w:rPr>
        <w:t xml:space="preserve">Le prove di esame verranno espletate il giorno </w:t>
      </w:r>
      <w:r w:rsidR="006E6F50">
        <w:rPr>
          <w:rFonts w:ascii="Verdana" w:hAnsi="Verdana" w:cs="Verdana-Bold"/>
          <w:b/>
          <w:bCs/>
          <w:sz w:val="20"/>
          <w:szCs w:val="20"/>
        </w:rPr>
        <w:t>12</w:t>
      </w:r>
      <w:r w:rsidR="00FB60EF">
        <w:rPr>
          <w:rFonts w:ascii="Verdana" w:hAnsi="Verdana" w:cs="Verdana-Bold"/>
          <w:b/>
          <w:bCs/>
          <w:sz w:val="20"/>
          <w:szCs w:val="20"/>
        </w:rPr>
        <w:t xml:space="preserve"> </w:t>
      </w:r>
      <w:r w:rsidR="00D07549" w:rsidRPr="00D07549">
        <w:rPr>
          <w:rFonts w:ascii="Verdana" w:hAnsi="Verdana" w:cs="Verdana-Bold"/>
          <w:b/>
          <w:bCs/>
          <w:sz w:val="20"/>
          <w:szCs w:val="20"/>
        </w:rPr>
        <w:t>Dicembre</w:t>
      </w:r>
      <w:r w:rsidR="008E6EB2">
        <w:rPr>
          <w:rFonts w:ascii="Verdana" w:hAnsi="Verdana" w:cs="Verdana-Bold"/>
          <w:b/>
          <w:bCs/>
          <w:sz w:val="20"/>
          <w:szCs w:val="20"/>
        </w:rPr>
        <w:t xml:space="preserve"> </w:t>
      </w:r>
      <w:r w:rsidRPr="00D07549">
        <w:rPr>
          <w:rFonts w:ascii="Verdana" w:hAnsi="Verdana" w:cs="Verdana-Bold"/>
          <w:b/>
          <w:bCs/>
          <w:sz w:val="20"/>
          <w:szCs w:val="20"/>
        </w:rPr>
        <w:t>201</w:t>
      </w:r>
      <w:r w:rsidR="00FB60EF">
        <w:rPr>
          <w:rFonts w:ascii="Verdana" w:hAnsi="Verdana" w:cs="Verdana-Bold"/>
          <w:b/>
          <w:bCs/>
          <w:sz w:val="20"/>
          <w:szCs w:val="20"/>
        </w:rPr>
        <w:t xml:space="preserve">8 </w:t>
      </w:r>
      <w:r w:rsidR="00D07549">
        <w:rPr>
          <w:rFonts w:ascii="Verdana" w:hAnsi="Verdana" w:cs="Verdana-Bold"/>
          <w:b/>
          <w:bCs/>
          <w:sz w:val="20"/>
          <w:szCs w:val="20"/>
        </w:rPr>
        <w:t>alle ore</w:t>
      </w:r>
      <w:r w:rsidR="001122A7">
        <w:rPr>
          <w:rFonts w:ascii="Verdana" w:hAnsi="Verdana" w:cs="Verdana-Bold"/>
          <w:b/>
          <w:bCs/>
          <w:sz w:val="20"/>
          <w:szCs w:val="20"/>
        </w:rPr>
        <w:t xml:space="preserve"> 15.00</w:t>
      </w:r>
      <w:r w:rsidR="00D07549">
        <w:rPr>
          <w:rFonts w:ascii="Verdana" w:hAnsi="Verdana" w:cs="Verdana-Bold"/>
          <w:b/>
          <w:bCs/>
          <w:sz w:val="20"/>
          <w:szCs w:val="20"/>
        </w:rPr>
        <w:t xml:space="preserve"> </w:t>
      </w:r>
      <w:r w:rsidR="00FB60EF">
        <w:rPr>
          <w:rFonts w:ascii="Verdana" w:hAnsi="Verdana" w:cs="Verdana-Bold"/>
          <w:b/>
          <w:bCs/>
          <w:sz w:val="20"/>
          <w:szCs w:val="20"/>
        </w:rPr>
        <w:t xml:space="preserve">   </w:t>
      </w:r>
      <w:r w:rsidRPr="00D07549">
        <w:rPr>
          <w:rFonts w:ascii="Verdana" w:hAnsi="Verdana" w:cs="Verdana-Bold"/>
          <w:b/>
          <w:bCs/>
          <w:sz w:val="20"/>
          <w:szCs w:val="20"/>
        </w:rPr>
        <w:t>presso la</w:t>
      </w:r>
      <w:r w:rsidR="003A6D6E">
        <w:rPr>
          <w:rFonts w:ascii="Verdana" w:hAnsi="Verdana" w:cs="Verdana-Bold"/>
          <w:b/>
          <w:bCs/>
          <w:sz w:val="20"/>
          <w:szCs w:val="20"/>
        </w:rPr>
        <w:t xml:space="preserve"> S</w:t>
      </w:r>
      <w:r w:rsidRPr="00D07549">
        <w:rPr>
          <w:rFonts w:ascii="Verdana" w:hAnsi="Verdana"/>
          <w:b/>
          <w:sz w:val="20"/>
          <w:szCs w:val="20"/>
        </w:rPr>
        <w:t xml:space="preserve">ala Biblioteca </w:t>
      </w:r>
      <w:r w:rsidRPr="00D07549">
        <w:rPr>
          <w:rFonts w:ascii="Verdana" w:hAnsi="Verdana" w:cs="Verdana-Bold"/>
          <w:b/>
          <w:bCs/>
          <w:sz w:val="20"/>
          <w:szCs w:val="20"/>
        </w:rPr>
        <w:t xml:space="preserve">del Dipartimento di Filosofia, Scienze Sociali, Umane e della Formazione </w:t>
      </w:r>
      <w:r w:rsidR="00962BAB">
        <w:rPr>
          <w:rFonts w:ascii="Verdana" w:hAnsi="Verdana" w:cs="Verdana-Bold"/>
          <w:b/>
          <w:bCs/>
          <w:sz w:val="20"/>
          <w:szCs w:val="20"/>
        </w:rPr>
        <w:t xml:space="preserve">- I piano - </w:t>
      </w:r>
      <w:r w:rsidRPr="00D07549">
        <w:rPr>
          <w:rFonts w:ascii="Verdana" w:hAnsi="Verdana" w:cs="Verdana-Bold"/>
          <w:b/>
          <w:bCs/>
          <w:sz w:val="20"/>
          <w:szCs w:val="20"/>
        </w:rPr>
        <w:t>Palazzo Florenzi – Piazza Ermini 1</w:t>
      </w:r>
      <w:r w:rsidR="003A6D6E">
        <w:rPr>
          <w:rFonts w:ascii="Verdana" w:hAnsi="Verdana" w:cs="Verdana-Bold"/>
          <w:b/>
          <w:bCs/>
          <w:sz w:val="20"/>
          <w:szCs w:val="20"/>
        </w:rPr>
        <w:t>-</w:t>
      </w:r>
      <w:r w:rsidRPr="00D07549">
        <w:rPr>
          <w:rFonts w:ascii="Verdana" w:hAnsi="Verdana" w:cs="Verdana-Bold"/>
          <w:b/>
          <w:bCs/>
          <w:sz w:val="20"/>
          <w:szCs w:val="20"/>
        </w:rPr>
        <w:t xml:space="preserve"> Perugia.</w:t>
      </w:r>
    </w:p>
    <w:p w:rsidR="009C5349" w:rsidRDefault="009C5349" w:rsidP="00B3418C">
      <w:pPr>
        <w:autoSpaceDE w:val="0"/>
        <w:autoSpaceDN w:val="0"/>
        <w:adjustRightInd w:val="0"/>
        <w:spacing w:after="0" w:line="240" w:lineRule="auto"/>
        <w:jc w:val="both"/>
        <w:rPr>
          <w:rFonts w:ascii="Verdana" w:hAnsi="Verdana" w:cs="Verdana-Bold"/>
          <w:b/>
          <w:bCs/>
          <w:sz w:val="20"/>
          <w:szCs w:val="20"/>
        </w:rPr>
      </w:pPr>
      <w:r w:rsidRPr="0088538B">
        <w:rPr>
          <w:rFonts w:ascii="Verdana" w:hAnsi="Verdana" w:cs="Verdana-Bold"/>
          <w:b/>
          <w:bCs/>
          <w:sz w:val="20"/>
          <w:szCs w:val="20"/>
        </w:rPr>
        <w:t>I candidati non riceveranno alcuna convocazione a domicilio.</w:t>
      </w:r>
    </w:p>
    <w:p w:rsidR="00FB60EF" w:rsidRPr="00F42F81" w:rsidRDefault="00FB60EF" w:rsidP="00FB60EF">
      <w:pPr>
        <w:spacing w:after="0" w:line="240" w:lineRule="auto"/>
        <w:jc w:val="both"/>
        <w:rPr>
          <w:rFonts w:ascii="Verdana" w:eastAsia="Times New Roman" w:hAnsi="Verdana" w:cs="Arial"/>
          <w:sz w:val="20"/>
          <w:szCs w:val="20"/>
          <w:lang w:eastAsia="it-IT"/>
        </w:rPr>
      </w:pPr>
      <w:r w:rsidRPr="00F42F81">
        <w:rPr>
          <w:rFonts w:ascii="Verdana" w:eastAsia="Times New Roman" w:hAnsi="Verdana" w:cs="Arial"/>
          <w:sz w:val="20"/>
          <w:szCs w:val="20"/>
          <w:lang w:eastAsia="it-IT"/>
        </w:rPr>
        <w:t>Il colloquio avrà per obiettivo la verifica delle conoscenze possedute dai candidati su:</w:t>
      </w:r>
    </w:p>
    <w:p w:rsidR="006E6F50" w:rsidRPr="00F42F81" w:rsidRDefault="006E6F50" w:rsidP="006E6F50">
      <w:pPr>
        <w:pStyle w:val="Paragrafoelenco"/>
        <w:numPr>
          <w:ilvl w:val="0"/>
          <w:numId w:val="4"/>
        </w:numPr>
        <w:spacing w:after="0" w:line="240" w:lineRule="auto"/>
        <w:jc w:val="both"/>
        <w:rPr>
          <w:rFonts w:ascii="Verdana" w:eastAsia="Times New Roman" w:hAnsi="Verdana" w:cs="Arial"/>
          <w:sz w:val="20"/>
          <w:szCs w:val="20"/>
          <w:lang w:eastAsia="it-IT"/>
        </w:rPr>
      </w:pPr>
      <w:r w:rsidRPr="00F42F81">
        <w:rPr>
          <w:rFonts w:ascii="Verdana" w:eastAsia="Times New Roman" w:hAnsi="Verdana" w:cs="Arial"/>
          <w:sz w:val="20"/>
          <w:szCs w:val="20"/>
          <w:lang w:eastAsia="it-IT"/>
        </w:rPr>
        <w:t>Psicologia dinamica</w:t>
      </w:r>
    </w:p>
    <w:p w:rsidR="00FB60EF" w:rsidRPr="006E6F50" w:rsidRDefault="00FB60EF" w:rsidP="00F42F81">
      <w:pPr>
        <w:pStyle w:val="Paragrafoelenco"/>
        <w:autoSpaceDE w:val="0"/>
        <w:autoSpaceDN w:val="0"/>
        <w:adjustRightInd w:val="0"/>
        <w:spacing w:after="0" w:line="240" w:lineRule="auto"/>
        <w:jc w:val="both"/>
        <w:rPr>
          <w:rFonts w:ascii="Verdana" w:hAnsi="Verdana" w:cs="Verdana-Bold"/>
          <w:b/>
          <w:bCs/>
          <w:sz w:val="20"/>
          <w:szCs w:val="20"/>
          <w:highlight w:val="yellow"/>
        </w:rPr>
      </w:pPr>
    </w:p>
    <w:p w:rsidR="009C5349"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sidR="003A6D6E">
        <w:rPr>
          <w:rFonts w:ascii="Verdana" w:hAnsi="Verdana" w:cs="Verdana"/>
          <w:sz w:val="20"/>
          <w:szCs w:val="20"/>
        </w:rPr>
        <w:t xml:space="preserve"> </w:t>
      </w:r>
      <w:r w:rsidRPr="0088538B">
        <w:rPr>
          <w:rFonts w:ascii="Verdana" w:hAnsi="Verdana" w:cs="Verdana"/>
          <w:sz w:val="20"/>
          <w:szCs w:val="20"/>
        </w:rPr>
        <w:t>Dipartimento con il quale viene conferita la borsa.</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 lo stesso giorno della sua registrazione.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3A6D6E">
        <w:rPr>
          <w:rFonts w:ascii="Verdana" w:hAnsi="Verdana" w:cs="Verdana"/>
          <w:sz w:val="20"/>
          <w:szCs w:val="20"/>
        </w:rPr>
        <w:t xml:space="preserve">Perugia, </w:t>
      </w:r>
      <w:r w:rsidR="001122A7">
        <w:rPr>
          <w:rFonts w:ascii="Verdana" w:hAnsi="Verdana" w:cs="Verdana"/>
          <w:sz w:val="20"/>
          <w:szCs w:val="20"/>
        </w:rPr>
        <w:t>20</w:t>
      </w:r>
      <w:r w:rsidR="00AA33E8">
        <w:rPr>
          <w:rFonts w:ascii="Verdana" w:hAnsi="Verdana" w:cs="Verdana"/>
          <w:sz w:val="20"/>
          <w:szCs w:val="20"/>
        </w:rPr>
        <w:t xml:space="preserve"> novembre 2018</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sidRPr="00EE1301">
        <w:rPr>
          <w:rFonts w:ascii="Verdana" w:hAnsi="Verdana" w:cs="Verdana"/>
          <w:sz w:val="20"/>
          <w:szCs w:val="20"/>
        </w:rPr>
        <w:t>Prof.</w:t>
      </w:r>
      <w:r>
        <w:rPr>
          <w:rFonts w:ascii="Verdana" w:hAnsi="Verdana" w:cs="Verdana"/>
          <w:sz w:val="20"/>
          <w:szCs w:val="20"/>
        </w:rPr>
        <w:t>ssa</w:t>
      </w:r>
      <w:r w:rsidR="008E6EB2">
        <w:rPr>
          <w:rFonts w:ascii="Verdana" w:hAnsi="Verdana" w:cs="Verdana"/>
          <w:sz w:val="20"/>
          <w:szCs w:val="20"/>
        </w:rPr>
        <w:t xml:space="preserve"> </w:t>
      </w:r>
      <w:r>
        <w:rPr>
          <w:rFonts w:ascii="Verdana" w:hAnsi="Verdana" w:cs="Verdana"/>
          <w:sz w:val="20"/>
          <w:szCs w:val="20"/>
        </w:rPr>
        <w:t>Claudia Mazzeschi</w:t>
      </w:r>
    </w:p>
    <w:p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rsidR="009C5349" w:rsidRPr="00EE1301" w:rsidRDefault="009C5349" w:rsidP="00B3418C">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tel. ………………………………………....…............……. </w:t>
      </w:r>
      <w:proofErr w:type="gramStart"/>
      <w:r w:rsidRPr="00EE1301">
        <w:rPr>
          <w:rFonts w:ascii="Verdana" w:hAnsi="Verdana" w:cs="Verdana"/>
          <w:sz w:val="20"/>
          <w:szCs w:val="20"/>
        </w:rPr>
        <w:t>cellulare</w:t>
      </w:r>
      <w:proofErr w:type="gramEnd"/>
      <w:r w:rsidRPr="00EE1301">
        <w:rPr>
          <w:rFonts w:ascii="Verdana" w:hAnsi="Verdana" w:cs="Verdana"/>
          <w:sz w:val="20"/>
          <w:szCs w:val="20"/>
        </w:rPr>
        <w:t xml:space="preserve">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rsidR="009C5349" w:rsidRPr="00EE1301" w:rsidRDefault="009C5349" w:rsidP="00B3418C">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il</w:t>
      </w:r>
      <w:proofErr w:type="gramEnd"/>
      <w:r w:rsidRPr="00EE1301">
        <w:rPr>
          <w:rFonts w:ascii="Verdana" w:hAnsi="Verdana" w:cs="Verdana"/>
          <w:sz w:val="20"/>
          <w:szCs w:val="20"/>
        </w:rPr>
        <w:t xml:space="preserve"> cui Responsabile Scientifico è il Prof.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p>
    <w:p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 </w:t>
      </w:r>
      <w:proofErr w:type="gramStart"/>
      <w:r w:rsidRPr="00EE1301">
        <w:rPr>
          <w:rFonts w:ascii="Verdana" w:hAnsi="Verdana" w:cs="Verdana"/>
          <w:sz w:val="20"/>
          <w:szCs w:val="20"/>
        </w:rPr>
        <w:t>con</w:t>
      </w:r>
      <w:proofErr w:type="gramEnd"/>
      <w:r w:rsidRPr="00EE1301">
        <w:rPr>
          <w:rFonts w:ascii="Verdana" w:hAnsi="Verdana" w:cs="Verdana"/>
          <w:sz w:val="20"/>
          <w:szCs w:val="20"/>
        </w:rPr>
        <w:t xml:space="preserve"> la seguente votazione ……………………………..;</w:t>
      </w:r>
    </w:p>
    <w:p w:rsidR="00FF1BA5" w:rsidRPr="0088538B" w:rsidRDefault="00FF1BA5" w:rsidP="00FF1BA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3) di avere </w:t>
      </w:r>
      <w:r w:rsidRPr="008A5393">
        <w:rPr>
          <w:rFonts w:ascii="Verdana" w:hAnsi="Verdana" w:cs="Verdana"/>
          <w:sz w:val="20"/>
          <w:szCs w:val="20"/>
        </w:rPr>
        <w:t>esperienza in progetti di ricerca clinica con pazienti gravi</w:t>
      </w:r>
    </w:p>
    <w:p w:rsidR="00FF1BA5" w:rsidRDefault="00FF1BA5" w:rsidP="00B3418C">
      <w:pPr>
        <w:autoSpaceDE w:val="0"/>
        <w:autoSpaceDN w:val="0"/>
        <w:adjustRightInd w:val="0"/>
        <w:spacing w:after="0" w:line="360" w:lineRule="auto"/>
        <w:jc w:val="both"/>
        <w:rPr>
          <w:rFonts w:ascii="Verdana" w:hAnsi="Verdana" w:cs="Verdana"/>
          <w:sz w:val="20"/>
          <w:szCs w:val="20"/>
        </w:rPr>
      </w:pPr>
    </w:p>
    <w:p w:rsidR="009C5349" w:rsidRPr="00EE1301" w:rsidRDefault="00FF1BA5"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w:t>
      </w:r>
      <w:r w:rsidR="009C5349" w:rsidRPr="00EE1301">
        <w:rPr>
          <w:rFonts w:ascii="Verdana" w:hAnsi="Verdana" w:cs="Verdana"/>
          <w:sz w:val="20"/>
          <w:szCs w:val="20"/>
        </w:rPr>
        <w:t>) di impegnarsi a non fruire di altre borse di studio a qualsiasi titolo conferite per il periodo di f</w:t>
      </w:r>
      <w:r w:rsidR="009C5349">
        <w:rPr>
          <w:rFonts w:ascii="Verdana" w:hAnsi="Verdana" w:cs="Verdana"/>
          <w:sz w:val="20"/>
          <w:szCs w:val="20"/>
        </w:rPr>
        <w:t>r</w:t>
      </w:r>
      <w:r w:rsidR="009C5349" w:rsidRPr="00EE1301">
        <w:rPr>
          <w:rFonts w:ascii="Verdana" w:hAnsi="Verdana" w:cs="Verdana"/>
          <w:sz w:val="20"/>
          <w:szCs w:val="20"/>
        </w:rPr>
        <w:t>uizione</w:t>
      </w:r>
      <w:r w:rsidR="00AA33E8">
        <w:rPr>
          <w:rFonts w:ascii="Verdana" w:hAnsi="Verdana" w:cs="Verdana"/>
          <w:sz w:val="20"/>
          <w:szCs w:val="20"/>
        </w:rPr>
        <w:t xml:space="preserve"> </w:t>
      </w:r>
      <w:r w:rsidR="009C5349" w:rsidRPr="00EE1301">
        <w:rPr>
          <w:rFonts w:ascii="Verdana" w:hAnsi="Verdana" w:cs="Verdana"/>
          <w:sz w:val="20"/>
          <w:szCs w:val="20"/>
        </w:rPr>
        <w:t>della borsa che sarà eventualmente concessa da questa Università;</w:t>
      </w:r>
    </w:p>
    <w:p w:rsidR="009C5349" w:rsidRPr="00EE1301" w:rsidRDefault="00FF1BA5"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9C5349" w:rsidRPr="00EE1301">
        <w:rPr>
          <w:rFonts w:ascii="Verdana" w:hAnsi="Verdana" w:cs="Verdana"/>
          <w:sz w:val="20"/>
          <w:szCs w:val="20"/>
        </w:rPr>
        <w:t>) di impegnarsi a compiere continuamente attività di studio e di ricerca nell’ambito della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rsidR="009C5349" w:rsidRPr="00EE1301" w:rsidRDefault="00FF1BA5"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009C5349" w:rsidRPr="00EE1301">
        <w:rPr>
          <w:rFonts w:ascii="Verdana" w:hAnsi="Verdana" w:cs="Verdana"/>
          <w:sz w:val="20"/>
          <w:szCs w:val="20"/>
        </w:rPr>
        <w:t>) di impegnarsi a comunicare tempestivamente ogni eventuale cambiamento della propria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
    <w:p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a) certificato di laurea in carta libera con l'indicazione del voto dei singoli esami di profitto o autocertificazione mediante dichiarazione sostitutiva di certificazione conformemente all'allegato</w:t>
      </w:r>
      <w:r w:rsidR="00FF1BA5">
        <w:rPr>
          <w:rFonts w:ascii="Verdana" w:hAnsi="Verdana" w:cs="Verdana"/>
          <w:sz w:val="20"/>
          <w:szCs w:val="20"/>
        </w:rPr>
        <w:t xml:space="preserve"> </w:t>
      </w:r>
      <w:proofErr w:type="spellStart"/>
      <w:r w:rsidRPr="00EE1301">
        <w:rPr>
          <w:rFonts w:ascii="Verdana" w:hAnsi="Verdana" w:cs="Verdana"/>
          <w:sz w:val="20"/>
          <w:szCs w:val="20"/>
        </w:rPr>
        <w:lastRenderedPageBreak/>
        <w:t>Mod</w:t>
      </w:r>
      <w:proofErr w:type="spellEnd"/>
      <w:r w:rsidRPr="00EE1301">
        <w:rPr>
          <w:rFonts w:ascii="Verdana" w:hAnsi="Verdana" w:cs="Verdana"/>
          <w:sz w:val="20"/>
          <w:szCs w:val="20"/>
        </w:rPr>
        <w:t>.</w:t>
      </w:r>
      <w:r w:rsidR="00FF1BA5">
        <w:rPr>
          <w:rFonts w:ascii="Verdana" w:hAnsi="Verdana" w:cs="Verdana"/>
          <w:sz w:val="20"/>
          <w:szCs w:val="20"/>
        </w:rPr>
        <w:t xml:space="preserve"> </w:t>
      </w:r>
      <w:r w:rsidRPr="00EE1301">
        <w:rPr>
          <w:rFonts w:ascii="Verdana" w:hAnsi="Verdana" w:cs="Verdana"/>
          <w:sz w:val="20"/>
          <w:szCs w:val="20"/>
        </w:rPr>
        <w:t>C, attestante il possesso del Diploma di laurea con la votazione finale e le votazioni riportate nei</w:t>
      </w:r>
      <w:r w:rsidR="00AA33E8">
        <w:rPr>
          <w:rFonts w:ascii="Verdana" w:hAnsi="Verdana" w:cs="Verdana"/>
          <w:sz w:val="20"/>
          <w:szCs w:val="20"/>
        </w:rPr>
        <w:t xml:space="preserve"> </w:t>
      </w:r>
      <w:r w:rsidRPr="00EE1301">
        <w:rPr>
          <w:rFonts w:ascii="Verdana" w:hAnsi="Verdana" w:cs="Verdana"/>
          <w:sz w:val="20"/>
          <w:szCs w:val="20"/>
        </w:rPr>
        <w:t>singoli esami di profitto. (Per i candidati laureati presso l'Università di Perugia tale certificato verrà incluso d'ufficio);</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b</w:t>
      </w:r>
      <w:r w:rsidRPr="00EE1301">
        <w:rPr>
          <w:rFonts w:ascii="Verdana" w:hAnsi="Verdana" w:cs="Verdana"/>
          <w:sz w:val="20"/>
          <w:szCs w:val="20"/>
        </w:rPr>
        <w:t>) elenco in carta semplice delle pubblicazioni e dei titoli presentati contestualmente alla domanda;</w:t>
      </w:r>
    </w:p>
    <w:p w:rsidR="009C5349" w:rsidRDefault="009C5349"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Pr="00EE1301">
        <w:rPr>
          <w:rFonts w:ascii="Verdana" w:hAnsi="Verdana" w:cs="Verdana"/>
          <w:sz w:val="20"/>
          <w:szCs w:val="20"/>
        </w:rPr>
        <w:t>) le pubblicazio</w:t>
      </w:r>
      <w:r>
        <w:rPr>
          <w:rFonts w:ascii="Verdana" w:hAnsi="Verdana" w:cs="Verdana"/>
          <w:sz w:val="20"/>
          <w:szCs w:val="20"/>
        </w:rPr>
        <w:t>ni e gli eventuali altri titoli</w:t>
      </w:r>
      <w:r w:rsidRPr="00EE1301">
        <w:rPr>
          <w:rFonts w:ascii="Verdana" w:hAnsi="Verdana" w:cs="Verdana"/>
          <w:sz w:val="20"/>
          <w:szCs w:val="20"/>
        </w:rPr>
        <w:t>, di cui all'elenco, come stabilito dall'art. 4 punto b) del presente bando;</w:t>
      </w:r>
    </w:p>
    <w:p w:rsidR="00FF1BA5" w:rsidRPr="0088538B" w:rsidRDefault="00FF1BA5" w:rsidP="00FF1BA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 documentazione che attesti l’</w:t>
      </w:r>
      <w:r w:rsidRPr="008A5393">
        <w:rPr>
          <w:rFonts w:ascii="Verdana" w:hAnsi="Verdana" w:cs="Verdana"/>
          <w:sz w:val="20"/>
          <w:szCs w:val="20"/>
        </w:rPr>
        <w:t>esperienza in progetti di ricerca clinica con pazienti gravi</w:t>
      </w:r>
      <w:r>
        <w:rPr>
          <w:rFonts w:ascii="Verdana" w:hAnsi="Verdana" w:cs="Verdana"/>
          <w:sz w:val="20"/>
          <w:szCs w:val="20"/>
        </w:rPr>
        <w:t>;</w:t>
      </w:r>
    </w:p>
    <w:p w:rsidR="00A55906" w:rsidRDefault="00A55906" w:rsidP="00B3418C">
      <w:pPr>
        <w:autoSpaceDE w:val="0"/>
        <w:autoSpaceDN w:val="0"/>
        <w:adjustRightInd w:val="0"/>
        <w:spacing w:after="0" w:line="360" w:lineRule="auto"/>
        <w:jc w:val="both"/>
        <w:rPr>
          <w:rFonts w:ascii="Verdana" w:hAnsi="Verdana" w:cs="Verdana"/>
          <w:sz w:val="20"/>
          <w:szCs w:val="20"/>
        </w:rPr>
      </w:pPr>
    </w:p>
    <w:p w:rsidR="009C5349" w:rsidRPr="00EE1301" w:rsidRDefault="00FF1BA5"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9C5349" w:rsidRPr="00EE1301">
        <w:rPr>
          <w:rFonts w:ascii="Verdana" w:hAnsi="Verdana" w:cs="Verdana"/>
          <w:sz w:val="20"/>
          <w:szCs w:val="20"/>
        </w:rPr>
        <w:t>) fotocopia di un documento di identità in corso di validità.</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sidR="00AA33E8">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sidR="00AA33E8">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sidR="00AA33E8">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sidR="00AA33E8">
        <w:rPr>
          <w:rFonts w:ascii="Verdana" w:hAnsi="Verdana" w:cs="Verdana"/>
          <w:sz w:val="20"/>
          <w:szCs w:val="20"/>
        </w:rPr>
        <w:t xml:space="preserve"> </w:t>
      </w:r>
      <w:r w:rsidRPr="00EE1301">
        <w:rPr>
          <w:rFonts w:ascii="Verdana" w:hAnsi="Verdana" w:cs="Verdana"/>
          <w:sz w:val="20"/>
          <w:szCs w:val="20"/>
        </w:rPr>
        <w:t>maggiore.</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ricevimento</w:t>
      </w:r>
      <w:proofErr w:type="gramEnd"/>
      <w:r w:rsidRPr="00EE1301">
        <w:rPr>
          <w:rFonts w:ascii="Verdana" w:hAnsi="Verdana" w:cs="Verdana"/>
          <w:sz w:val="20"/>
          <w:szCs w:val="20"/>
        </w:rPr>
        <w:t>, le eventuali variazioni del recapito sopra indicato che dovessero intervenire successivamente</w:t>
      </w:r>
      <w:r w:rsidR="00AA33E8">
        <w:rPr>
          <w:rFonts w:ascii="Verdana" w:hAnsi="Verdana" w:cs="Verdana"/>
          <w:sz w:val="20"/>
          <w:szCs w:val="20"/>
        </w:rPr>
        <w:t xml:space="preserve"> </w:t>
      </w:r>
      <w:r w:rsidRPr="00EE1301">
        <w:rPr>
          <w:rFonts w:ascii="Verdana" w:hAnsi="Verdana" w:cs="Verdana"/>
          <w:sz w:val="20"/>
          <w:szCs w:val="20"/>
        </w:rPr>
        <w:t>alla data di presentazione della presente domanda.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Il sottoscritto si riserva di certificare le dichiarazioni rese nella domanda di ammissione sotto la </w:t>
      </w:r>
      <w:proofErr w:type="spellStart"/>
      <w:r w:rsidRPr="00EE1301">
        <w:rPr>
          <w:rFonts w:ascii="Verdana" w:hAnsi="Verdana" w:cs="Verdana"/>
          <w:sz w:val="20"/>
          <w:szCs w:val="20"/>
        </w:rPr>
        <w:t>propriaresponsabilità</w:t>
      </w:r>
      <w:proofErr w:type="spellEnd"/>
      <w:r w:rsidRPr="00EE1301">
        <w:rPr>
          <w:rFonts w:ascii="Verdana" w:hAnsi="Verdana" w:cs="Verdana"/>
          <w:sz w:val="20"/>
          <w:szCs w:val="20"/>
        </w:rPr>
        <w:t xml:space="preserve"> con apposita documentazione, a norma di legge, in qualsiasi fase o richiesta durante</w:t>
      </w:r>
      <w:r w:rsidR="00AA33E8">
        <w:rPr>
          <w:rFonts w:ascii="Verdana" w:hAnsi="Verdana" w:cs="Verdana"/>
          <w:sz w:val="20"/>
          <w:szCs w:val="20"/>
        </w:rPr>
        <w:t xml:space="preserve"> </w:t>
      </w:r>
      <w:r w:rsidRPr="00EE1301">
        <w:rPr>
          <w:rFonts w:ascii="Verdana" w:hAnsi="Verdana" w:cs="Verdana"/>
          <w:sz w:val="20"/>
          <w:szCs w:val="20"/>
        </w:rPr>
        <w:t>l’espletamento del concorso.</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sidR="00AA33E8">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28.12.2000n. 445 e successive modificazioni ed integrazioni.</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sidR="00AA33E8">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AA33E8">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AA33E8">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AA33E8">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rsidR="009C5349" w:rsidRPr="00EE1301" w:rsidRDefault="009C5349" w:rsidP="00B3418C">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9C5349" w:rsidRPr="00EE1301" w:rsidRDefault="009C5349" w:rsidP="00B3418C">
      <w:pPr>
        <w:autoSpaceDE w:val="0"/>
        <w:autoSpaceDN w:val="0"/>
        <w:adjustRightInd w:val="0"/>
        <w:spacing w:after="0" w:line="240" w:lineRule="auto"/>
        <w:jc w:val="center"/>
        <w:rPr>
          <w:rFonts w:ascii="Verdana" w:hAnsi="Verdana" w:cs="Verdana"/>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sidR="00AA33E8">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sidR="00AA33E8">
        <w:rPr>
          <w:rFonts w:ascii="Verdana" w:hAnsi="Verdana" w:cs="Verdana"/>
          <w:sz w:val="20"/>
          <w:szCs w:val="20"/>
        </w:rPr>
        <w:t xml:space="preserve"> </w:t>
      </w:r>
      <w:r w:rsidRPr="00EE1301">
        <w:rPr>
          <w:rFonts w:ascii="Verdana" w:hAnsi="Verdana" w:cs="Verdana"/>
          <w:sz w:val="20"/>
          <w:szCs w:val="20"/>
        </w:rPr>
        <w:t>n. 445 e successive modificazioni ed integrazioni.</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sidR="00AA33E8">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AA33E8">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AA33E8">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AA33E8">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rsidR="009C5349" w:rsidRPr="00EE1301" w:rsidRDefault="009C5349" w:rsidP="00B3418C">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r w:rsidR="00AA33E8">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sidR="00AA33E8">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AA33E8">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AA33E8">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AA33E8">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rsidR="009C5349" w:rsidRPr="00EE1301" w:rsidRDefault="009C5349" w:rsidP="00B3418C">
      <w:pPr>
        <w:jc w:val="both"/>
        <w:rPr>
          <w:rFonts w:ascii="Verdana" w:hAnsi="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rsidR="009C5349" w:rsidRPr="00EE1301" w:rsidRDefault="009C5349" w:rsidP="00B3418C">
      <w:pPr>
        <w:autoSpaceDE w:val="0"/>
        <w:autoSpaceDN w:val="0"/>
        <w:adjustRightInd w:val="0"/>
        <w:spacing w:after="0" w:line="240" w:lineRule="auto"/>
        <w:ind w:left="7788" w:firstLine="708"/>
        <w:jc w:val="both"/>
        <w:rPr>
          <w:rFonts w:ascii="Verdana" w:hAnsi="Verdana"/>
          <w:sz w:val="20"/>
          <w:szCs w:val="20"/>
        </w:rPr>
      </w:pPr>
    </w:p>
    <w:p w:rsidR="009C5349" w:rsidRPr="00B3418C" w:rsidRDefault="009C5349" w:rsidP="00B3418C"/>
    <w:sectPr w:rsidR="009C5349" w:rsidRPr="00B3418C"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2B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D784086"/>
    <w:multiLevelType w:val="hybridMultilevel"/>
    <w:tmpl w:val="C0DA05FE"/>
    <w:lvl w:ilvl="0" w:tplc="8EA24836">
      <w:start w:val="5"/>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1B752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C"/>
    <w:rsid w:val="0003575B"/>
    <w:rsid w:val="00052B6A"/>
    <w:rsid w:val="000A105A"/>
    <w:rsid w:val="001122A7"/>
    <w:rsid w:val="00113682"/>
    <w:rsid w:val="00113D33"/>
    <w:rsid w:val="00187E07"/>
    <w:rsid w:val="00195B2C"/>
    <w:rsid w:val="001B566C"/>
    <w:rsid w:val="001D62DC"/>
    <w:rsid w:val="002D23AD"/>
    <w:rsid w:val="0035087E"/>
    <w:rsid w:val="003720C4"/>
    <w:rsid w:val="003A6D6E"/>
    <w:rsid w:val="003D3D48"/>
    <w:rsid w:val="00501B04"/>
    <w:rsid w:val="00575595"/>
    <w:rsid w:val="005A13BC"/>
    <w:rsid w:val="005C59F1"/>
    <w:rsid w:val="00657233"/>
    <w:rsid w:val="006E6F50"/>
    <w:rsid w:val="0072111E"/>
    <w:rsid w:val="00734B58"/>
    <w:rsid w:val="00740372"/>
    <w:rsid w:val="007472EE"/>
    <w:rsid w:val="00814083"/>
    <w:rsid w:val="00821C82"/>
    <w:rsid w:val="00841019"/>
    <w:rsid w:val="0085195A"/>
    <w:rsid w:val="00854C49"/>
    <w:rsid w:val="0088538B"/>
    <w:rsid w:val="008A5393"/>
    <w:rsid w:val="008E6EB2"/>
    <w:rsid w:val="00907A8A"/>
    <w:rsid w:val="00962BAB"/>
    <w:rsid w:val="009B541B"/>
    <w:rsid w:val="009C5349"/>
    <w:rsid w:val="009C63E1"/>
    <w:rsid w:val="009E2D7C"/>
    <w:rsid w:val="009E3736"/>
    <w:rsid w:val="00A1173E"/>
    <w:rsid w:val="00A47940"/>
    <w:rsid w:val="00A55906"/>
    <w:rsid w:val="00A73FEA"/>
    <w:rsid w:val="00A75D3B"/>
    <w:rsid w:val="00AA33E8"/>
    <w:rsid w:val="00B3418C"/>
    <w:rsid w:val="00B77D88"/>
    <w:rsid w:val="00BD366A"/>
    <w:rsid w:val="00C255BF"/>
    <w:rsid w:val="00C71DCB"/>
    <w:rsid w:val="00C920B7"/>
    <w:rsid w:val="00CD41EB"/>
    <w:rsid w:val="00D07549"/>
    <w:rsid w:val="00D37701"/>
    <w:rsid w:val="00D76E68"/>
    <w:rsid w:val="00DA0CFA"/>
    <w:rsid w:val="00EA334F"/>
    <w:rsid w:val="00EA6E23"/>
    <w:rsid w:val="00EE1301"/>
    <w:rsid w:val="00F42F81"/>
    <w:rsid w:val="00FB60EF"/>
    <w:rsid w:val="00FE0CFE"/>
    <w:rsid w:val="00FF1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098697-ACB6-4A67-A457-2B1F7064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E2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3418C"/>
    <w:pPr>
      <w:ind w:left="720"/>
      <w:contextualSpacing/>
    </w:pPr>
  </w:style>
  <w:style w:type="paragraph" w:customStyle="1" w:styleId="Default">
    <w:name w:val="Default"/>
    <w:uiPriority w:val="99"/>
    <w:rsid w:val="00B3418C"/>
    <w:pPr>
      <w:widowControl w:val="0"/>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iPriority w:val="99"/>
    <w:unhideWhenUsed/>
    <w:rsid w:val="00FE0CFE"/>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501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1B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1114">
      <w:bodyDiv w:val="1"/>
      <w:marLeft w:val="0"/>
      <w:marRight w:val="0"/>
      <w:marTop w:val="0"/>
      <w:marBottom w:val="0"/>
      <w:divBdr>
        <w:top w:val="none" w:sz="0" w:space="0" w:color="auto"/>
        <w:left w:val="none" w:sz="0" w:space="0" w:color="auto"/>
        <w:bottom w:val="none" w:sz="0" w:space="0" w:color="auto"/>
        <w:right w:val="none" w:sz="0" w:space="0" w:color="auto"/>
      </w:divBdr>
    </w:div>
    <w:div w:id="1630747222">
      <w:bodyDiv w:val="1"/>
      <w:marLeft w:val="0"/>
      <w:marRight w:val="0"/>
      <w:marTop w:val="0"/>
      <w:marBottom w:val="0"/>
      <w:divBdr>
        <w:top w:val="none" w:sz="0" w:space="0" w:color="auto"/>
        <w:left w:val="none" w:sz="0" w:space="0" w:color="auto"/>
        <w:bottom w:val="none" w:sz="0" w:space="0" w:color="auto"/>
        <w:right w:val="none" w:sz="0" w:space="0" w:color="auto"/>
      </w:divBdr>
      <w:divsChild>
        <w:div w:id="1287393186">
          <w:marLeft w:val="0"/>
          <w:marRight w:val="0"/>
          <w:marTop w:val="0"/>
          <w:marBottom w:val="0"/>
          <w:divBdr>
            <w:top w:val="none" w:sz="0" w:space="0" w:color="auto"/>
            <w:left w:val="none" w:sz="0" w:space="0" w:color="auto"/>
            <w:bottom w:val="none" w:sz="0" w:space="0" w:color="auto"/>
            <w:right w:val="none" w:sz="0" w:space="0" w:color="auto"/>
          </w:divBdr>
        </w:div>
        <w:div w:id="1459684376">
          <w:marLeft w:val="0"/>
          <w:marRight w:val="0"/>
          <w:marTop w:val="0"/>
          <w:marBottom w:val="0"/>
          <w:divBdr>
            <w:top w:val="none" w:sz="0" w:space="0" w:color="auto"/>
            <w:left w:val="none" w:sz="0" w:space="0" w:color="auto"/>
            <w:bottom w:val="none" w:sz="0" w:space="0" w:color="auto"/>
            <w:right w:val="none" w:sz="0" w:space="0" w:color="auto"/>
          </w:divBdr>
        </w:div>
        <w:div w:id="340398319">
          <w:marLeft w:val="0"/>
          <w:marRight w:val="0"/>
          <w:marTop w:val="0"/>
          <w:marBottom w:val="0"/>
          <w:divBdr>
            <w:top w:val="none" w:sz="0" w:space="0" w:color="auto"/>
            <w:left w:val="none" w:sz="0" w:space="0" w:color="auto"/>
            <w:bottom w:val="none" w:sz="0" w:space="0" w:color="auto"/>
            <w:right w:val="none" w:sz="0" w:space="0" w:color="auto"/>
          </w:divBdr>
        </w:div>
        <w:div w:id="963778070">
          <w:marLeft w:val="0"/>
          <w:marRight w:val="0"/>
          <w:marTop w:val="0"/>
          <w:marBottom w:val="0"/>
          <w:divBdr>
            <w:top w:val="none" w:sz="0" w:space="0" w:color="auto"/>
            <w:left w:val="none" w:sz="0" w:space="0" w:color="auto"/>
            <w:bottom w:val="none" w:sz="0" w:space="0" w:color="auto"/>
            <w:right w:val="none" w:sz="0" w:space="0" w:color="auto"/>
          </w:divBdr>
        </w:div>
        <w:div w:id="1530753852">
          <w:marLeft w:val="0"/>
          <w:marRight w:val="0"/>
          <w:marTop w:val="0"/>
          <w:marBottom w:val="0"/>
          <w:divBdr>
            <w:top w:val="none" w:sz="0" w:space="0" w:color="auto"/>
            <w:left w:val="none" w:sz="0" w:space="0" w:color="auto"/>
            <w:bottom w:val="none" w:sz="0" w:space="0" w:color="auto"/>
            <w:right w:val="none" w:sz="0" w:space="0" w:color="auto"/>
          </w:divBdr>
        </w:div>
        <w:div w:id="2055499936">
          <w:marLeft w:val="0"/>
          <w:marRight w:val="0"/>
          <w:marTop w:val="0"/>
          <w:marBottom w:val="0"/>
          <w:divBdr>
            <w:top w:val="none" w:sz="0" w:space="0" w:color="auto"/>
            <w:left w:val="none" w:sz="0" w:space="0" w:color="auto"/>
            <w:bottom w:val="none" w:sz="0" w:space="0" w:color="auto"/>
            <w:right w:val="none" w:sz="0" w:space="0" w:color="auto"/>
          </w:divBdr>
        </w:div>
        <w:div w:id="1682272313">
          <w:marLeft w:val="0"/>
          <w:marRight w:val="0"/>
          <w:marTop w:val="0"/>
          <w:marBottom w:val="0"/>
          <w:divBdr>
            <w:top w:val="none" w:sz="0" w:space="0" w:color="auto"/>
            <w:left w:val="none" w:sz="0" w:space="0" w:color="auto"/>
            <w:bottom w:val="none" w:sz="0" w:space="0" w:color="auto"/>
            <w:right w:val="none" w:sz="0" w:space="0" w:color="auto"/>
          </w:divBdr>
        </w:div>
        <w:div w:id="1468426405">
          <w:marLeft w:val="0"/>
          <w:marRight w:val="0"/>
          <w:marTop w:val="0"/>
          <w:marBottom w:val="0"/>
          <w:divBdr>
            <w:top w:val="none" w:sz="0" w:space="0" w:color="auto"/>
            <w:left w:val="none" w:sz="0" w:space="0" w:color="auto"/>
            <w:bottom w:val="none" w:sz="0" w:space="0" w:color="auto"/>
            <w:right w:val="none" w:sz="0" w:space="0" w:color="auto"/>
          </w:divBdr>
        </w:div>
        <w:div w:id="803080548">
          <w:marLeft w:val="0"/>
          <w:marRight w:val="0"/>
          <w:marTop w:val="0"/>
          <w:marBottom w:val="0"/>
          <w:divBdr>
            <w:top w:val="none" w:sz="0" w:space="0" w:color="auto"/>
            <w:left w:val="none" w:sz="0" w:space="0" w:color="auto"/>
            <w:bottom w:val="none" w:sz="0" w:space="0" w:color="auto"/>
            <w:right w:val="none" w:sz="0" w:space="0" w:color="auto"/>
          </w:divBdr>
        </w:div>
        <w:div w:id="1361663395">
          <w:marLeft w:val="0"/>
          <w:marRight w:val="0"/>
          <w:marTop w:val="0"/>
          <w:marBottom w:val="0"/>
          <w:divBdr>
            <w:top w:val="none" w:sz="0" w:space="0" w:color="auto"/>
            <w:left w:val="none" w:sz="0" w:space="0" w:color="auto"/>
            <w:bottom w:val="none" w:sz="0" w:space="0" w:color="auto"/>
            <w:right w:val="none" w:sz="0" w:space="0" w:color="auto"/>
          </w:divBdr>
        </w:div>
        <w:div w:id="1583028791">
          <w:marLeft w:val="0"/>
          <w:marRight w:val="0"/>
          <w:marTop w:val="0"/>
          <w:marBottom w:val="0"/>
          <w:divBdr>
            <w:top w:val="none" w:sz="0" w:space="0" w:color="auto"/>
            <w:left w:val="none" w:sz="0" w:space="0" w:color="auto"/>
            <w:bottom w:val="none" w:sz="0" w:space="0" w:color="auto"/>
            <w:right w:val="none" w:sz="0" w:space="0" w:color="auto"/>
          </w:divBdr>
        </w:div>
        <w:div w:id="942565637">
          <w:marLeft w:val="0"/>
          <w:marRight w:val="0"/>
          <w:marTop w:val="0"/>
          <w:marBottom w:val="0"/>
          <w:divBdr>
            <w:top w:val="none" w:sz="0" w:space="0" w:color="auto"/>
            <w:left w:val="none" w:sz="0" w:space="0" w:color="auto"/>
            <w:bottom w:val="none" w:sz="0" w:space="0" w:color="auto"/>
            <w:right w:val="none" w:sz="0" w:space="0" w:color="auto"/>
          </w:divBdr>
        </w:div>
        <w:div w:id="2058166975">
          <w:marLeft w:val="0"/>
          <w:marRight w:val="0"/>
          <w:marTop w:val="0"/>
          <w:marBottom w:val="0"/>
          <w:divBdr>
            <w:top w:val="none" w:sz="0" w:space="0" w:color="auto"/>
            <w:left w:val="none" w:sz="0" w:space="0" w:color="auto"/>
            <w:bottom w:val="none" w:sz="0" w:space="0" w:color="auto"/>
            <w:right w:val="none" w:sz="0" w:space="0" w:color="auto"/>
          </w:divBdr>
        </w:div>
        <w:div w:id="2045127893">
          <w:marLeft w:val="0"/>
          <w:marRight w:val="0"/>
          <w:marTop w:val="0"/>
          <w:marBottom w:val="0"/>
          <w:divBdr>
            <w:top w:val="none" w:sz="0" w:space="0" w:color="auto"/>
            <w:left w:val="none" w:sz="0" w:space="0" w:color="auto"/>
            <w:bottom w:val="none" w:sz="0" w:space="0" w:color="auto"/>
            <w:right w:val="none" w:sz="0" w:space="0" w:color="auto"/>
          </w:divBdr>
        </w:div>
        <w:div w:id="105269641">
          <w:marLeft w:val="0"/>
          <w:marRight w:val="0"/>
          <w:marTop w:val="0"/>
          <w:marBottom w:val="0"/>
          <w:divBdr>
            <w:top w:val="none" w:sz="0" w:space="0" w:color="auto"/>
            <w:left w:val="none" w:sz="0" w:space="0" w:color="auto"/>
            <w:bottom w:val="none" w:sz="0" w:space="0" w:color="auto"/>
            <w:right w:val="none" w:sz="0" w:space="0" w:color="auto"/>
          </w:divBdr>
        </w:div>
        <w:div w:id="408116815">
          <w:marLeft w:val="0"/>
          <w:marRight w:val="0"/>
          <w:marTop w:val="0"/>
          <w:marBottom w:val="0"/>
          <w:divBdr>
            <w:top w:val="none" w:sz="0" w:space="0" w:color="auto"/>
            <w:left w:val="none" w:sz="0" w:space="0" w:color="auto"/>
            <w:bottom w:val="none" w:sz="0" w:space="0" w:color="auto"/>
            <w:right w:val="none" w:sz="0" w:space="0" w:color="auto"/>
          </w:divBdr>
        </w:div>
        <w:div w:id="827552091">
          <w:marLeft w:val="0"/>
          <w:marRight w:val="0"/>
          <w:marTop w:val="0"/>
          <w:marBottom w:val="0"/>
          <w:divBdr>
            <w:top w:val="none" w:sz="0" w:space="0" w:color="auto"/>
            <w:left w:val="none" w:sz="0" w:space="0" w:color="auto"/>
            <w:bottom w:val="none" w:sz="0" w:space="0" w:color="auto"/>
            <w:right w:val="none" w:sz="0" w:space="0" w:color="auto"/>
          </w:divBdr>
        </w:div>
        <w:div w:id="1511019691">
          <w:marLeft w:val="0"/>
          <w:marRight w:val="0"/>
          <w:marTop w:val="0"/>
          <w:marBottom w:val="0"/>
          <w:divBdr>
            <w:top w:val="none" w:sz="0" w:space="0" w:color="auto"/>
            <w:left w:val="none" w:sz="0" w:space="0" w:color="auto"/>
            <w:bottom w:val="none" w:sz="0" w:space="0" w:color="auto"/>
            <w:right w:val="none" w:sz="0" w:space="0" w:color="auto"/>
          </w:divBdr>
        </w:div>
        <w:div w:id="887491622">
          <w:marLeft w:val="0"/>
          <w:marRight w:val="0"/>
          <w:marTop w:val="0"/>
          <w:marBottom w:val="0"/>
          <w:divBdr>
            <w:top w:val="none" w:sz="0" w:space="0" w:color="auto"/>
            <w:left w:val="none" w:sz="0" w:space="0" w:color="auto"/>
            <w:bottom w:val="none" w:sz="0" w:space="0" w:color="auto"/>
            <w:right w:val="none" w:sz="0" w:space="0" w:color="auto"/>
          </w:divBdr>
        </w:div>
        <w:div w:id="612250899">
          <w:marLeft w:val="0"/>
          <w:marRight w:val="0"/>
          <w:marTop w:val="0"/>
          <w:marBottom w:val="0"/>
          <w:divBdr>
            <w:top w:val="none" w:sz="0" w:space="0" w:color="auto"/>
            <w:left w:val="none" w:sz="0" w:space="0" w:color="auto"/>
            <w:bottom w:val="none" w:sz="0" w:space="0" w:color="auto"/>
            <w:right w:val="none" w:sz="0" w:space="0" w:color="auto"/>
          </w:divBdr>
        </w:div>
        <w:div w:id="594751714">
          <w:marLeft w:val="0"/>
          <w:marRight w:val="0"/>
          <w:marTop w:val="0"/>
          <w:marBottom w:val="0"/>
          <w:divBdr>
            <w:top w:val="none" w:sz="0" w:space="0" w:color="auto"/>
            <w:left w:val="none" w:sz="0" w:space="0" w:color="auto"/>
            <w:bottom w:val="none" w:sz="0" w:space="0" w:color="auto"/>
            <w:right w:val="none" w:sz="0" w:space="0" w:color="auto"/>
          </w:divBdr>
        </w:div>
        <w:div w:id="1504003569">
          <w:marLeft w:val="0"/>
          <w:marRight w:val="0"/>
          <w:marTop w:val="0"/>
          <w:marBottom w:val="0"/>
          <w:divBdr>
            <w:top w:val="none" w:sz="0" w:space="0" w:color="auto"/>
            <w:left w:val="none" w:sz="0" w:space="0" w:color="auto"/>
            <w:bottom w:val="none" w:sz="0" w:space="0" w:color="auto"/>
            <w:right w:val="none" w:sz="0" w:space="0" w:color="auto"/>
          </w:divBdr>
        </w:div>
        <w:div w:id="1030031837">
          <w:marLeft w:val="0"/>
          <w:marRight w:val="0"/>
          <w:marTop w:val="0"/>
          <w:marBottom w:val="0"/>
          <w:divBdr>
            <w:top w:val="none" w:sz="0" w:space="0" w:color="auto"/>
            <w:left w:val="none" w:sz="0" w:space="0" w:color="auto"/>
            <w:bottom w:val="none" w:sz="0" w:space="0" w:color="auto"/>
            <w:right w:val="none" w:sz="0" w:space="0" w:color="auto"/>
          </w:divBdr>
        </w:div>
        <w:div w:id="1889805279">
          <w:marLeft w:val="0"/>
          <w:marRight w:val="0"/>
          <w:marTop w:val="0"/>
          <w:marBottom w:val="0"/>
          <w:divBdr>
            <w:top w:val="none" w:sz="0" w:space="0" w:color="auto"/>
            <w:left w:val="none" w:sz="0" w:space="0" w:color="auto"/>
            <w:bottom w:val="none" w:sz="0" w:space="0" w:color="auto"/>
            <w:right w:val="none" w:sz="0" w:space="0" w:color="auto"/>
          </w:divBdr>
        </w:div>
        <w:div w:id="678318289">
          <w:marLeft w:val="0"/>
          <w:marRight w:val="0"/>
          <w:marTop w:val="0"/>
          <w:marBottom w:val="0"/>
          <w:divBdr>
            <w:top w:val="none" w:sz="0" w:space="0" w:color="auto"/>
            <w:left w:val="none" w:sz="0" w:space="0" w:color="auto"/>
            <w:bottom w:val="none" w:sz="0" w:space="0" w:color="auto"/>
            <w:right w:val="none" w:sz="0" w:space="0" w:color="auto"/>
          </w:divBdr>
        </w:div>
        <w:div w:id="161239835">
          <w:marLeft w:val="0"/>
          <w:marRight w:val="0"/>
          <w:marTop w:val="0"/>
          <w:marBottom w:val="0"/>
          <w:divBdr>
            <w:top w:val="none" w:sz="0" w:space="0" w:color="auto"/>
            <w:left w:val="none" w:sz="0" w:space="0" w:color="auto"/>
            <w:bottom w:val="none" w:sz="0" w:space="0" w:color="auto"/>
            <w:right w:val="none" w:sz="0" w:space="0" w:color="auto"/>
          </w:divBdr>
        </w:div>
        <w:div w:id="1252811785">
          <w:marLeft w:val="0"/>
          <w:marRight w:val="0"/>
          <w:marTop w:val="0"/>
          <w:marBottom w:val="0"/>
          <w:divBdr>
            <w:top w:val="none" w:sz="0" w:space="0" w:color="auto"/>
            <w:left w:val="none" w:sz="0" w:space="0" w:color="auto"/>
            <w:bottom w:val="none" w:sz="0" w:space="0" w:color="auto"/>
            <w:right w:val="none" w:sz="0" w:space="0" w:color="auto"/>
          </w:divBdr>
        </w:div>
        <w:div w:id="1414623038">
          <w:marLeft w:val="0"/>
          <w:marRight w:val="0"/>
          <w:marTop w:val="0"/>
          <w:marBottom w:val="0"/>
          <w:divBdr>
            <w:top w:val="none" w:sz="0" w:space="0" w:color="auto"/>
            <w:left w:val="none" w:sz="0" w:space="0" w:color="auto"/>
            <w:bottom w:val="none" w:sz="0" w:space="0" w:color="auto"/>
            <w:right w:val="none" w:sz="0" w:space="0" w:color="auto"/>
          </w:divBdr>
        </w:div>
        <w:div w:id="1314138184">
          <w:marLeft w:val="0"/>
          <w:marRight w:val="0"/>
          <w:marTop w:val="0"/>
          <w:marBottom w:val="0"/>
          <w:divBdr>
            <w:top w:val="none" w:sz="0" w:space="0" w:color="auto"/>
            <w:left w:val="none" w:sz="0" w:space="0" w:color="auto"/>
            <w:bottom w:val="none" w:sz="0" w:space="0" w:color="auto"/>
            <w:right w:val="none" w:sz="0" w:space="0" w:color="auto"/>
          </w:divBdr>
        </w:div>
        <w:div w:id="1396706286">
          <w:marLeft w:val="0"/>
          <w:marRight w:val="0"/>
          <w:marTop w:val="0"/>
          <w:marBottom w:val="0"/>
          <w:divBdr>
            <w:top w:val="none" w:sz="0" w:space="0" w:color="auto"/>
            <w:left w:val="none" w:sz="0" w:space="0" w:color="auto"/>
            <w:bottom w:val="none" w:sz="0" w:space="0" w:color="auto"/>
            <w:right w:val="none" w:sz="0" w:space="0" w:color="auto"/>
          </w:divBdr>
        </w:div>
        <w:div w:id="1116556380">
          <w:marLeft w:val="0"/>
          <w:marRight w:val="0"/>
          <w:marTop w:val="0"/>
          <w:marBottom w:val="0"/>
          <w:divBdr>
            <w:top w:val="none" w:sz="0" w:space="0" w:color="auto"/>
            <w:left w:val="none" w:sz="0" w:space="0" w:color="auto"/>
            <w:bottom w:val="none" w:sz="0" w:space="0" w:color="auto"/>
            <w:right w:val="none" w:sz="0" w:space="0" w:color="auto"/>
          </w:divBdr>
        </w:div>
        <w:div w:id="132646691">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012994916">
          <w:marLeft w:val="0"/>
          <w:marRight w:val="0"/>
          <w:marTop w:val="0"/>
          <w:marBottom w:val="0"/>
          <w:divBdr>
            <w:top w:val="none" w:sz="0" w:space="0" w:color="auto"/>
            <w:left w:val="none" w:sz="0" w:space="0" w:color="auto"/>
            <w:bottom w:val="none" w:sz="0" w:space="0" w:color="auto"/>
            <w:right w:val="none" w:sz="0" w:space="0" w:color="auto"/>
          </w:divBdr>
        </w:div>
        <w:div w:id="1701976251">
          <w:marLeft w:val="0"/>
          <w:marRight w:val="0"/>
          <w:marTop w:val="0"/>
          <w:marBottom w:val="0"/>
          <w:divBdr>
            <w:top w:val="none" w:sz="0" w:space="0" w:color="auto"/>
            <w:left w:val="none" w:sz="0" w:space="0" w:color="auto"/>
            <w:bottom w:val="none" w:sz="0" w:space="0" w:color="auto"/>
            <w:right w:val="none" w:sz="0" w:space="0" w:color="auto"/>
          </w:divBdr>
        </w:div>
        <w:div w:id="1029256749">
          <w:marLeft w:val="0"/>
          <w:marRight w:val="0"/>
          <w:marTop w:val="0"/>
          <w:marBottom w:val="0"/>
          <w:divBdr>
            <w:top w:val="none" w:sz="0" w:space="0" w:color="auto"/>
            <w:left w:val="none" w:sz="0" w:space="0" w:color="auto"/>
            <w:bottom w:val="none" w:sz="0" w:space="0" w:color="auto"/>
            <w:right w:val="none" w:sz="0" w:space="0" w:color="auto"/>
          </w:divBdr>
        </w:div>
        <w:div w:id="178064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3461</Words>
  <Characters>19730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Maria Elena</dc:creator>
  <cp:lastModifiedBy>Maria Elena</cp:lastModifiedBy>
  <cp:revision>3</cp:revision>
  <cp:lastPrinted>2017-12-05T14:35:00Z</cp:lastPrinted>
  <dcterms:created xsi:type="dcterms:W3CDTF">2018-11-20T07:23:00Z</dcterms:created>
  <dcterms:modified xsi:type="dcterms:W3CDTF">2018-11-22T08:25:00Z</dcterms:modified>
</cp:coreProperties>
</file>